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2609" w:rsidRPr="00FB2653" w:rsidRDefault="00FB2653" w:rsidP="00A138D7">
      <w:pPr>
        <w:pStyle w:val="Body2"/>
        <w:jc w:val="center"/>
        <w:rPr>
          <w:b/>
          <w:bCs/>
          <w:color w:val="0070C0"/>
          <w:sz w:val="24"/>
          <w:lang w:val="lt-LT"/>
        </w:rPr>
      </w:pPr>
      <w:r>
        <w:rPr>
          <w:b/>
          <w:bCs/>
          <w:color w:val="0070C0"/>
          <w:sz w:val="24"/>
          <w:lang w:val="lt-LT"/>
        </w:rPr>
        <w:t xml:space="preserve">                                                                                                                                                                                  </w:t>
      </w:r>
    </w:p>
    <w:p w:rsidR="00C02609" w:rsidRPr="003E541D" w:rsidRDefault="00C02609" w:rsidP="00FE11DB">
      <w:pPr>
        <w:pStyle w:val="BodyA"/>
        <w:tabs>
          <w:tab w:val="left" w:pos="207"/>
        </w:tabs>
        <w:spacing w:line="240" w:lineRule="auto"/>
        <w:jc w:val="center"/>
        <w:rPr>
          <w:rFonts w:ascii="Times New Roman" w:eastAsia="Times New Roman" w:hAnsi="Times New Roman" w:cs="Times New Roman"/>
          <w:b/>
          <w:caps/>
          <w:sz w:val="24"/>
          <w:szCs w:val="24"/>
          <w:lang w:val="lt-LT"/>
        </w:rPr>
      </w:pPr>
      <w:r w:rsidRPr="003E541D">
        <w:rPr>
          <w:rFonts w:ascii="Times New Roman" w:eastAsia="Times New Roman" w:hAnsi="Times New Roman" w:cs="Times New Roman"/>
          <w:b/>
          <w:caps/>
          <w:sz w:val="24"/>
          <w:szCs w:val="24"/>
          <w:lang w:val="lt-LT"/>
        </w:rPr>
        <w:t>Kvalifikacijos reikalavimai</w:t>
      </w:r>
    </w:p>
    <w:p w:rsidR="00C02609" w:rsidRPr="00C02609" w:rsidRDefault="00C02609" w:rsidP="00FE11DB">
      <w:pPr>
        <w:pStyle w:val="BodyA"/>
        <w:tabs>
          <w:tab w:val="left" w:pos="207"/>
        </w:tabs>
        <w:spacing w:line="240" w:lineRule="auto"/>
        <w:jc w:val="center"/>
        <w:rPr>
          <w:rFonts w:ascii="Times New Roman" w:eastAsia="Times New Roman" w:hAnsi="Times New Roman" w:cs="Times New Roman"/>
          <w:b/>
          <w:sz w:val="28"/>
          <w:szCs w:val="24"/>
          <w:lang w:val="lt-LT"/>
        </w:rPr>
      </w:pPr>
    </w:p>
    <w:p w:rsidR="00A138D7" w:rsidRPr="00C02609" w:rsidRDefault="001F4159" w:rsidP="00FE11DB">
      <w:pPr>
        <w:pStyle w:val="BodyA"/>
        <w:tabs>
          <w:tab w:val="left" w:pos="207"/>
        </w:tabs>
        <w:spacing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I. </w:t>
      </w:r>
      <w:r w:rsidR="00A138D7" w:rsidRPr="00C02609">
        <w:rPr>
          <w:rFonts w:ascii="Times New Roman" w:eastAsia="Times New Roman" w:hAnsi="Times New Roman" w:cs="Times New Roman"/>
          <w:sz w:val="24"/>
          <w:szCs w:val="24"/>
          <w:lang w:val="lt-LT"/>
        </w:rPr>
        <w:t>Sąlygos, kuriomis draudžiamas ir ribojamas tiekėjų dalyvavimas pirkime</w:t>
      </w:r>
    </w:p>
    <w:tbl>
      <w:tblPr>
        <w:tblStyle w:val="TableGrid"/>
        <w:tblW w:w="5000" w:type="pct"/>
        <w:tblLook w:val="04A0" w:firstRow="1" w:lastRow="0" w:firstColumn="1" w:lastColumn="0" w:noHBand="0" w:noVBand="1"/>
      </w:tblPr>
      <w:tblGrid>
        <w:gridCol w:w="605"/>
        <w:gridCol w:w="4577"/>
        <w:gridCol w:w="1616"/>
        <w:gridCol w:w="5247"/>
        <w:gridCol w:w="2778"/>
      </w:tblGrid>
      <w:tr w:rsidR="00D85476" w:rsidRPr="003D2AF3" w:rsidTr="00730C7A">
        <w:tc>
          <w:tcPr>
            <w:tcW w:w="204" w:type="pct"/>
          </w:tcPr>
          <w:p w:rsidR="00D85476" w:rsidRPr="003D2AF3" w:rsidRDefault="00D85476" w:rsidP="00FB5C28">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3D2AF3">
              <w:rPr>
                <w:rFonts w:ascii="Times New Roman" w:eastAsia="Times New Roman" w:hAnsi="Times New Roman" w:cs="Times New Roman"/>
                <w:b/>
                <w:bCs/>
                <w:color w:val="404040" w:themeColor="text1" w:themeTint="BF"/>
                <w:sz w:val="22"/>
                <w:szCs w:val="22"/>
                <w:lang w:val="lt-LT"/>
              </w:rPr>
              <w:t>Eil. Nr.</w:t>
            </w:r>
          </w:p>
        </w:tc>
        <w:tc>
          <w:tcPr>
            <w:tcW w:w="1544" w:type="pct"/>
            <w:vAlign w:val="center"/>
          </w:tcPr>
          <w:p w:rsidR="00D85476" w:rsidRPr="003D2AF3" w:rsidRDefault="00D85476" w:rsidP="00FB5C28">
            <w:pPr>
              <w:jc w:val="center"/>
              <w:rPr>
                <w:b/>
                <w:bCs/>
                <w:color w:val="404040" w:themeColor="text1" w:themeTint="BF"/>
              </w:rPr>
            </w:pPr>
            <w:r w:rsidRPr="003D2AF3">
              <w:rPr>
                <w:b/>
                <w:bCs/>
                <w:color w:val="404040" w:themeColor="text1" w:themeTint="BF"/>
              </w:rPr>
              <w:t>Sąlygos, kuriomis draudžiamas ir ribojamas tiekėjų dalyvavimas pirkime</w:t>
            </w:r>
          </w:p>
        </w:tc>
        <w:tc>
          <w:tcPr>
            <w:tcW w:w="545" w:type="pct"/>
          </w:tcPr>
          <w:p w:rsidR="00D85476" w:rsidRPr="003D2AF3" w:rsidRDefault="00D85476" w:rsidP="00FB5C28">
            <w:pPr>
              <w:jc w:val="center"/>
              <w:rPr>
                <w:b/>
                <w:bCs/>
                <w:color w:val="404040" w:themeColor="text1" w:themeTint="BF"/>
              </w:rPr>
            </w:pPr>
            <w:r w:rsidRPr="003D2AF3">
              <w:rPr>
                <w:b/>
                <w:bCs/>
              </w:rPr>
              <w:t>Įstatymo straipsnis, dalis, punktas</w:t>
            </w:r>
          </w:p>
        </w:tc>
        <w:tc>
          <w:tcPr>
            <w:tcW w:w="1770" w:type="pct"/>
            <w:vAlign w:val="center"/>
          </w:tcPr>
          <w:p w:rsidR="00D85476" w:rsidRPr="003D2AF3" w:rsidRDefault="00D85476" w:rsidP="00FB5C28">
            <w:pPr>
              <w:jc w:val="center"/>
              <w:rPr>
                <w:rFonts w:eastAsia="Times New Roman"/>
                <w:b/>
                <w:bCs/>
                <w:color w:val="404040" w:themeColor="text1" w:themeTint="BF"/>
              </w:rPr>
            </w:pPr>
            <w:r w:rsidRPr="003D2AF3">
              <w:rPr>
                <w:b/>
                <w:bCs/>
                <w:color w:val="404040" w:themeColor="text1" w:themeTint="BF"/>
              </w:rPr>
              <w:t>Sąlygų nebuvimą įrodantys dokumentai</w:t>
            </w:r>
          </w:p>
        </w:tc>
        <w:tc>
          <w:tcPr>
            <w:tcW w:w="937" w:type="pct"/>
          </w:tcPr>
          <w:p w:rsidR="00D85476" w:rsidRPr="003D2AF3" w:rsidRDefault="00D85476" w:rsidP="00FB5C28">
            <w:pPr>
              <w:jc w:val="center"/>
              <w:rPr>
                <w:b/>
                <w:bCs/>
                <w:color w:val="404040" w:themeColor="text1" w:themeTint="BF"/>
              </w:rPr>
            </w:pPr>
            <w:r w:rsidRPr="003D2AF3">
              <w:rPr>
                <w:b/>
                <w:bCs/>
                <w:color w:val="404040" w:themeColor="text1" w:themeTint="BF"/>
              </w:rPr>
              <w:t>Subjektai, kuriems taikomi reikalavimai</w:t>
            </w:r>
          </w:p>
        </w:tc>
      </w:tr>
      <w:tr w:rsidR="00D85476" w:rsidRPr="003D2AF3" w:rsidTr="00730C7A">
        <w:tc>
          <w:tcPr>
            <w:tcW w:w="204" w:type="pct"/>
          </w:tcPr>
          <w:p w:rsidR="00D85476" w:rsidRPr="003D2AF3" w:rsidRDefault="00D85476" w:rsidP="00FB5C28">
            <w:r w:rsidRPr="003D2AF3">
              <w:t>1.</w:t>
            </w:r>
          </w:p>
        </w:tc>
        <w:tc>
          <w:tcPr>
            <w:tcW w:w="1544" w:type="pct"/>
          </w:tcPr>
          <w:p w:rsidR="00D85476" w:rsidRPr="00E771B3" w:rsidRDefault="00D85476" w:rsidP="00FB5C28">
            <w:r w:rsidRPr="00E771B3">
              <w:t xml:space="preserve">Dėl tiekėjo, kuris yra fizinis asmuo, arba dėl </w:t>
            </w:r>
            <w:r w:rsidR="00543493" w:rsidRPr="00E771B3">
              <w:t>tiekėjo, kuris yra juridinis asmuo, kita organizacija ar jos padalinys, vadovo ar asmens (asmenų), turinčio (turinčių) teisę surašyti ir pasirašyti tiekėjo finansinės apskaitos dokumentus</w:t>
            </w:r>
            <w:r w:rsidRPr="00E771B3">
              <w:t xml:space="preserve">, per pastaruosius 5 metus yra įsiteisėjęs apkaltinamasis teismo nuosprendis ir šis asmuo turi neišnykusį ar nepanaikintą teistumą už: </w:t>
            </w:r>
          </w:p>
          <w:p w:rsidR="00D85476" w:rsidRPr="003D2AF3" w:rsidRDefault="00D85476" w:rsidP="00FB5C28">
            <w:r w:rsidRPr="003D2AF3">
              <w:t xml:space="preserve">a) dalyvavimą nusikalstamame susivienijime, jo organizavimą ar vadovavimą jam; </w:t>
            </w:r>
          </w:p>
          <w:p w:rsidR="00D85476" w:rsidRPr="003D2AF3" w:rsidRDefault="00D85476" w:rsidP="00FB5C28">
            <w:r w:rsidRPr="003D2AF3">
              <w:t xml:space="preserve">b) teroristinį ar su teroristine veikla susijusį nusikaltimą, valstybės paslapties atskleidimą ar praradimą; </w:t>
            </w:r>
          </w:p>
          <w:p w:rsidR="00D85476" w:rsidRPr="003D2AF3" w:rsidRDefault="00D85476" w:rsidP="00FB5C28">
            <w:r w:rsidRPr="003D2AF3">
              <w:t xml:space="preserve">c) kyšininkavimą, prekybą poveikiu, papirkimą; </w:t>
            </w:r>
          </w:p>
          <w:p w:rsidR="00D85476" w:rsidRPr="003D2AF3" w:rsidRDefault="00D85476" w:rsidP="00FB5C28">
            <w:r w:rsidRPr="003D2AF3">
              <w:t xml:space="preserve">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w:t>
            </w:r>
            <w:r w:rsidRPr="003D2AF3">
              <w:lastRenderedPageBreak/>
              <w:t xml:space="preserve">interesų apsaugos, parengtos vadovaujantis Europos Sąjungos sutarties K.3 straipsniu, 1 straipsnyje; </w:t>
            </w:r>
          </w:p>
          <w:p w:rsidR="00D85476" w:rsidRPr="003D2AF3" w:rsidRDefault="00D85476" w:rsidP="00FB5C28">
            <w:r w:rsidRPr="003D2AF3">
              <w:t xml:space="preserve">e) nusikalstamu būdu gauto turto legalizavimą; </w:t>
            </w:r>
          </w:p>
          <w:p w:rsidR="00D85476" w:rsidRPr="00E771B3" w:rsidRDefault="00D85476" w:rsidP="00FB5C28">
            <w:r w:rsidRPr="003D2AF3">
              <w:t xml:space="preserve">f) kitose valstybėse padarytą nusikaltimą, apibrėžtą kitų valstybių baudžiamuosiuose </w:t>
            </w:r>
            <w:r w:rsidRPr="00E771B3">
              <w:t>įstatymuose, įgyvendinančiuose Direktyvos 2009/81/EB 39 straipsnio 1 dalyje išvardytus Europos Sąjungos teisės aktus.</w:t>
            </w:r>
          </w:p>
          <w:p w:rsidR="003C35C4" w:rsidRPr="003D2AF3" w:rsidRDefault="00CD705D" w:rsidP="00CD705D">
            <w:pPr>
              <w:rPr>
                <w:lang w:val="en-US"/>
              </w:rPr>
            </w:pPr>
            <w:r w:rsidRPr="00E771B3">
              <w:t>Dėl tiekėjo (juridinio asmens) per pastaruosius 5 metus yra įsiteisėjęs apkaltinamasis teismo nuosprendis už 1 punkto a–f papunkčiuose nurodytas nusikalstamas veikas.</w:t>
            </w:r>
          </w:p>
        </w:tc>
        <w:tc>
          <w:tcPr>
            <w:tcW w:w="545" w:type="pct"/>
          </w:tcPr>
          <w:p w:rsidR="00D85476" w:rsidRPr="009D5E6D" w:rsidRDefault="00D85476" w:rsidP="009D5E6D">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rPr>
                <w:rFonts w:eastAsia="Times New Roman"/>
                <w:bdr w:val="none" w:sz="0" w:space="0" w:color="auto"/>
              </w:rPr>
            </w:pPr>
            <w:r w:rsidRPr="009D5E6D">
              <w:rPr>
                <w:rFonts w:eastAsia="Times New Roman"/>
                <w:bdr w:val="none" w:sz="0" w:space="0" w:color="auto"/>
              </w:rPr>
              <w:lastRenderedPageBreak/>
              <w:t>VPGSĮ 34 straipsnio 1 dalies 1 ir 2 punktai</w:t>
            </w:r>
          </w:p>
          <w:p w:rsidR="00D85476" w:rsidRPr="003D2AF3" w:rsidRDefault="00D85476" w:rsidP="00FB5C28"/>
        </w:tc>
        <w:tc>
          <w:tcPr>
            <w:tcW w:w="1770" w:type="pct"/>
          </w:tcPr>
          <w:p w:rsidR="00D85476" w:rsidRPr="003D2AF3" w:rsidRDefault="00D85476" w:rsidP="00732BB0">
            <w:r w:rsidRPr="003D2AF3">
              <w:t>Iš Lietuvoje įsteigtų subjektų reikalaujama:</w:t>
            </w:r>
          </w:p>
          <w:p w:rsidR="00D85476" w:rsidRPr="003D2AF3" w:rsidRDefault="00D85476" w:rsidP="00DE1D1F">
            <w:pPr>
              <w:pStyle w:val="ListParagraph"/>
              <w:numPr>
                <w:ilvl w:val="0"/>
                <w:numId w:val="5"/>
              </w:numPr>
              <w:ind w:left="425"/>
            </w:pPr>
            <w:r w:rsidRPr="003D2AF3">
              <w:t>Išrašas iš teismo sprendimo arba Informatikos ir ryšių departamento,</w:t>
            </w:r>
          </w:p>
          <w:p w:rsidR="00D85476" w:rsidRPr="003D2AF3" w:rsidRDefault="00D85476" w:rsidP="00DE1D1F">
            <w:pPr>
              <w:pStyle w:val="ListParagraph"/>
              <w:numPr>
                <w:ilvl w:val="0"/>
                <w:numId w:val="5"/>
              </w:numPr>
              <w:ind w:left="425"/>
            </w:pPr>
            <w:r w:rsidRPr="003D2AF3">
              <w:t>Arba Vidaus reikalų ministerijos pažyma (</w:t>
            </w:r>
            <w:r w:rsidRPr="003D2AF3">
              <w:rPr>
                <w:u w:val="single"/>
              </w:rPr>
              <w:t xml:space="preserve">pagal VPGSĮ 34 straipsnio 1 dalies </w:t>
            </w:r>
            <w:r w:rsidRPr="003C35C4">
              <w:rPr>
                <w:u w:val="single"/>
              </w:rPr>
              <w:t xml:space="preserve">1 ir </w:t>
            </w:r>
            <w:r w:rsidRPr="003D2AF3">
              <w:rPr>
                <w:u w:val="single"/>
              </w:rPr>
              <w:t>2 punktą</w:t>
            </w:r>
            <w:r w:rsidRPr="003D2AF3">
              <w:t>).</w:t>
            </w:r>
          </w:p>
          <w:p w:rsidR="00D85476" w:rsidRPr="003D2AF3" w:rsidRDefault="00D85476" w:rsidP="00DE11A8">
            <w:r w:rsidRPr="003D2AF3">
              <w:t>Iš ne Lietuvoje įsteigtų subjektų prašoma atitinkamos užsienio šalies institucijos dokumento. Jeigu subjektas negali pateikti nurodytų dokumentų, nes valstybėje narėje ar atitinkamoje šalyje tokie dokumentai neišduodami arba išduodami dokumentai neapima visų šiame punkte keliamų klausimų, jie gali būti pakeisti:</w:t>
            </w:r>
          </w:p>
          <w:p w:rsidR="00D85476" w:rsidRPr="003D2AF3" w:rsidRDefault="00D85476" w:rsidP="00732BB0">
            <w:r w:rsidRPr="003D2AF3">
              <w:t>a) priesaikos deklaracija arba</w:t>
            </w:r>
          </w:p>
          <w:p w:rsidR="00D85476" w:rsidRPr="003D2AF3" w:rsidRDefault="00D85476" w:rsidP="00FB5C28">
            <w:r w:rsidRPr="003D2AF3">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D85476" w:rsidRPr="003D2AF3" w:rsidRDefault="00D85476" w:rsidP="00FB5C28">
            <w:r w:rsidRPr="003D2AF3">
              <w:t xml:space="preserve">Pateikiamas dokumentas turi būti išduotas ne anksčiau kaip </w:t>
            </w:r>
            <w:r w:rsidRPr="003D2AF3">
              <w:rPr>
                <w:b/>
              </w:rPr>
              <w:t>120 dienų</w:t>
            </w:r>
            <w:r w:rsidRPr="003D2AF3">
              <w:t xml:space="preserve"> iki paraiškų priėmimo termino pabaigos. Jei dokumentas išduotas anksčiau, tačiau jo galiojimo terminas ilgesnis nei paraiškų priėmimo terminas, toks dokumentas jo galiojimo laikotarpiu yra priimtinas.</w:t>
            </w:r>
          </w:p>
        </w:tc>
        <w:tc>
          <w:tcPr>
            <w:tcW w:w="937" w:type="pct"/>
          </w:tcPr>
          <w:p w:rsidR="00D85476" w:rsidRPr="003D2AF3" w:rsidRDefault="00D85476" w:rsidP="00FB5C28">
            <w:r w:rsidRPr="003D2AF3">
              <w:t xml:space="preserve">Tiekėjas, kiekvienas ūkio subjektų grupės narys ir subtiekėjai, kurių </w:t>
            </w:r>
            <w:proofErr w:type="spellStart"/>
            <w:r w:rsidRPr="003D2AF3">
              <w:t>pajėgumais</w:t>
            </w:r>
            <w:proofErr w:type="spellEnd"/>
            <w:r w:rsidRPr="003D2AF3">
              <w:t xml:space="preserve"> remiasi tiekėjas siekdamas atitikti pirkimo sąlygose nurodytus kvalifikacinius reikalavimus</w:t>
            </w:r>
          </w:p>
        </w:tc>
      </w:tr>
      <w:tr w:rsidR="00D85476" w:rsidRPr="003D2AF3" w:rsidTr="00730C7A">
        <w:tc>
          <w:tcPr>
            <w:tcW w:w="204" w:type="pct"/>
          </w:tcPr>
          <w:p w:rsidR="00D85476" w:rsidRPr="003D2AF3" w:rsidRDefault="00D85476" w:rsidP="00FB5C28">
            <w:r w:rsidRPr="003D2AF3">
              <w:t xml:space="preserve">2. </w:t>
            </w:r>
          </w:p>
        </w:tc>
        <w:tc>
          <w:tcPr>
            <w:tcW w:w="1544" w:type="pct"/>
          </w:tcPr>
          <w:p w:rsidR="00D85476" w:rsidRPr="003D2AF3" w:rsidRDefault="00D85476" w:rsidP="00FB5C28">
            <w:r w:rsidRPr="003D2AF3">
              <w:t>Tiekėjas yra neatlikęs jam paskirtos baudžiamojo poveikio priemonės – uždraudimo juridiniam asmeniui dalyvauti viešuosiuose pirkimuose.</w:t>
            </w:r>
          </w:p>
        </w:tc>
        <w:tc>
          <w:tcPr>
            <w:tcW w:w="545" w:type="pct"/>
          </w:tcPr>
          <w:p w:rsidR="00D85476" w:rsidRPr="003D2AF3" w:rsidRDefault="00D85476" w:rsidP="00FB5C28">
            <w:r w:rsidRPr="003D2AF3">
              <w:rPr>
                <w:rFonts w:eastAsia="Times New Roman"/>
                <w:bdr w:val="none" w:sz="0" w:space="0" w:color="auto"/>
              </w:rPr>
              <w:t>VPGSĮ 34 straipsnio 1 dalies 2</w:t>
            </w:r>
            <w:r w:rsidRPr="003D2AF3">
              <w:rPr>
                <w:rFonts w:eastAsia="Times New Roman"/>
                <w:bdr w:val="none" w:sz="0" w:space="0" w:color="auto"/>
                <w:vertAlign w:val="superscript"/>
              </w:rPr>
              <w:t>1</w:t>
            </w:r>
            <w:r w:rsidRPr="003D2AF3">
              <w:rPr>
                <w:rFonts w:eastAsia="Times New Roman"/>
                <w:bdr w:val="none" w:sz="0" w:space="0" w:color="auto"/>
              </w:rPr>
              <w:t xml:space="preserve"> punktas</w:t>
            </w:r>
          </w:p>
        </w:tc>
        <w:tc>
          <w:tcPr>
            <w:tcW w:w="1770" w:type="pct"/>
          </w:tcPr>
          <w:p w:rsidR="00D85476" w:rsidRPr="003D2AF3" w:rsidRDefault="00D85476" w:rsidP="001F5E86">
            <w:r w:rsidRPr="003D2AF3">
              <w:t>Iš Lietuvoje įsteigtų Kandidatų papildomų įrodančių dokumentų neprašoma, užtenka pat</w:t>
            </w:r>
            <w:r w:rsidR="003D5BED">
              <w:t xml:space="preserve">eikto užpildyto Pirkimo </w:t>
            </w:r>
            <w:r w:rsidR="003D5BED" w:rsidRPr="00E40DF0">
              <w:t xml:space="preserve">sąlygų </w:t>
            </w:r>
            <w:r w:rsidR="003D5BED" w:rsidRPr="00E40DF0">
              <w:rPr>
                <w:color w:val="0070C0"/>
              </w:rPr>
              <w:t>6</w:t>
            </w:r>
            <w:r w:rsidRPr="00E40DF0">
              <w:rPr>
                <w:color w:val="0070C0"/>
              </w:rPr>
              <w:t xml:space="preserve"> priedo</w:t>
            </w:r>
            <w:r w:rsidRPr="004D7D84">
              <w:rPr>
                <w:color w:val="0070C0"/>
              </w:rPr>
              <w:t xml:space="preserve"> </w:t>
            </w:r>
            <w:r w:rsidRPr="003D2AF3">
              <w:t>„</w:t>
            </w:r>
            <w:r w:rsidRPr="003D2AF3">
              <w:rPr>
                <w:i/>
                <w:iCs/>
              </w:rPr>
              <w:t>Tiekėjo deklaracija</w:t>
            </w:r>
            <w:r w:rsidRPr="003D2AF3">
              <w:rPr>
                <w:iCs/>
              </w:rPr>
              <w:t>“</w:t>
            </w:r>
            <w:r w:rsidRPr="003D2AF3">
              <w:t>.</w:t>
            </w:r>
          </w:p>
        </w:tc>
        <w:tc>
          <w:tcPr>
            <w:tcW w:w="937" w:type="pct"/>
          </w:tcPr>
          <w:p w:rsidR="00D85476" w:rsidRPr="003D2AF3" w:rsidRDefault="00D85476" w:rsidP="00FB5C28">
            <w:r w:rsidRPr="003D2AF3">
              <w:t xml:space="preserve">Tiekėjas, kiekvienas ūkio subjektų grupės narys ir subtiekėjai, kurių </w:t>
            </w:r>
            <w:proofErr w:type="spellStart"/>
            <w:r w:rsidRPr="003D2AF3">
              <w:t>pajėgumais</w:t>
            </w:r>
            <w:proofErr w:type="spellEnd"/>
            <w:r w:rsidRPr="003D2AF3">
              <w:t xml:space="preserve"> remiasi tiekėjas siekdamas atitikti pirkimo sąlygose nurodytus kvalifikacinius reikalavimus</w:t>
            </w:r>
          </w:p>
        </w:tc>
      </w:tr>
      <w:tr w:rsidR="00D85476" w:rsidRPr="003D2AF3" w:rsidTr="00730C7A">
        <w:tc>
          <w:tcPr>
            <w:tcW w:w="204" w:type="pct"/>
          </w:tcPr>
          <w:p w:rsidR="00D85476" w:rsidRPr="003D2AF3" w:rsidRDefault="00D85476" w:rsidP="00FB5C28">
            <w:r w:rsidRPr="003D2AF3">
              <w:t>3.</w:t>
            </w:r>
          </w:p>
        </w:tc>
        <w:tc>
          <w:tcPr>
            <w:tcW w:w="1544" w:type="pct"/>
          </w:tcPr>
          <w:p w:rsidR="00D85476" w:rsidRPr="003D2AF3" w:rsidRDefault="00D85476" w:rsidP="00FB5C28">
            <w:r w:rsidRPr="003D2AF3">
              <w:t xml:space="preserve">Tiekėjas yra padaręs rimtą profesinį pažeidimą, dėl kurio perkančioji organizacija abejoja tiekėjo sąžiningumu ir gali tai įrodyti bet kokiomis tinkamomis priemonėmis, kai jis: </w:t>
            </w:r>
          </w:p>
          <w:p w:rsidR="00D85476" w:rsidRPr="003D2AF3" w:rsidRDefault="00D85476" w:rsidP="00FB5C28">
            <w:r w:rsidRPr="003D2AF3">
              <w:t xml:space="preserve">a) yra padaręs finansinės atskaitomybės ir audito teisės aktų pažeidimą ir nuo jo padarymo dienos praėjo mažiau kaip vieni metai; </w:t>
            </w:r>
          </w:p>
          <w:p w:rsidR="00D85476" w:rsidRPr="003D2AF3" w:rsidRDefault="00D85476" w:rsidP="00FB5C28">
            <w:r w:rsidRPr="003D2AF3">
              <w:t>b) neatitinka minimalių patikimo mokesčių mokėtojo kriterijų, nustatytų Lietuvos Respublikos mokesčių administravimo įstatymo 40</w:t>
            </w:r>
            <w:r w:rsidRPr="003D2AF3">
              <w:rPr>
                <w:vertAlign w:val="superscript"/>
              </w:rPr>
              <w:t>1</w:t>
            </w:r>
            <w:r w:rsidRPr="003D2AF3">
              <w:t xml:space="preserve"> straipsnio 1 dalyje. Taikant šį tiekėjo pašalinimo iš pirkimo procedūros pagrindą, vadovaujamasi Mokesčių administravimo įstatymo 40</w:t>
            </w:r>
            <w:r w:rsidRPr="003D2AF3">
              <w:rPr>
                <w:vertAlign w:val="superscript"/>
              </w:rPr>
              <w:t>1</w:t>
            </w:r>
            <w:r w:rsidRPr="003D2AF3">
              <w:t xml:space="preserve"> straipsnio 1 dalyje nustatytais terminais, juos skaičiuojant nuo Mokesčių administravimo įstatymo 40</w:t>
            </w:r>
            <w:r w:rsidRPr="003D2AF3">
              <w:rPr>
                <w:vertAlign w:val="superscript"/>
              </w:rPr>
              <w:t>1</w:t>
            </w:r>
            <w:r w:rsidRPr="003D2AF3">
              <w:t xml:space="preserve"> straipsnio 1 dalyje </w:t>
            </w:r>
            <w:r w:rsidRPr="003D2AF3">
              <w:lastRenderedPageBreak/>
              <w:t xml:space="preserve">nurodytų pažeidimų padarymo dienos, tačiau visais atvejais šie terminai negali būti ilgesni negu 3 metai; </w:t>
            </w:r>
          </w:p>
          <w:p w:rsidR="00D85476" w:rsidRPr="003D2AF3" w:rsidRDefault="00D85476" w:rsidP="00FB5C28">
            <w:r w:rsidRPr="003D2AF3">
              <w:t xml:space="preserve">c) yra padaręs draudimo sudaryti draudžiamus susitarimus, įtvirtinto Lietuvos Respublikos konkurencijos įstatymo 5 straipsnyje ar panašaus pobūdžio kitos valstybės teisės akte, pažeidimą ir nuo jo padarymo dienos praėjo mažiau kaip 3 metai; </w:t>
            </w:r>
          </w:p>
          <w:p w:rsidR="00D85476" w:rsidRPr="003D2AF3" w:rsidRDefault="00D85476" w:rsidP="00FB5C28">
            <w:r w:rsidRPr="003D2AF3">
              <w:t xml:space="preserve">d) tiekėjas yra neįvykdęs pirkimo sutarties, sudarytos vadovaujantis Viešųjų pirkimų, atliekamų gynybos ir saugumo srityje, įstatymu, Viešųjų pirkimų įstatymu ar Pirkimų, atliekamų </w:t>
            </w:r>
            <w:proofErr w:type="spellStart"/>
            <w:r w:rsidRPr="003D2AF3">
              <w:t>vandentvarkos</w:t>
            </w:r>
            <w:proofErr w:type="spellEnd"/>
            <w:r w:rsidRPr="003D2AF3">
              <w:t xml:space="preserve">,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w:t>
            </w:r>
            <w:r w:rsidRPr="003D2AF3">
              <w:lastRenderedPageBreak/>
              <w:t>koncesijos sutartį, sutartyje nustatytą esminį reikalavimą įgyvendino su dideliais arba nuolatiniais trūkumais ir dėl to ta ankstesnė sutartis buvo nutraukta anksčiau laiko, buvo pareikalauta atlyginti žalą ar taikomos kitos panašios sankcijos.</w:t>
            </w:r>
          </w:p>
        </w:tc>
        <w:tc>
          <w:tcPr>
            <w:tcW w:w="545" w:type="pct"/>
          </w:tcPr>
          <w:p w:rsidR="00D85476" w:rsidRPr="003D2AF3" w:rsidRDefault="00D85476" w:rsidP="006D2500">
            <w:pPr>
              <w:spacing w:after="120" w:line="276" w:lineRule="auto"/>
            </w:pPr>
            <w:r w:rsidRPr="003D2AF3">
              <w:lastRenderedPageBreak/>
              <w:t xml:space="preserve">VPGSĮ 34 straipsnio 1 dalies 3 punktas </w:t>
            </w:r>
          </w:p>
        </w:tc>
        <w:tc>
          <w:tcPr>
            <w:tcW w:w="1770" w:type="pct"/>
          </w:tcPr>
          <w:p w:rsidR="00D85476" w:rsidRPr="003D2AF3" w:rsidRDefault="00D85476" w:rsidP="001E6D52">
            <w:r w:rsidRPr="003D2AF3">
              <w:t>Iš Lietuvoje įsteigtų Kandidatų papildomų įrodančių dokumentų neprašoma, užtenka pat</w:t>
            </w:r>
            <w:r w:rsidR="003D5BED">
              <w:t xml:space="preserve">eikto užpildyto Pirkimo </w:t>
            </w:r>
            <w:r w:rsidR="003D5BED" w:rsidRPr="00E40DF0">
              <w:t xml:space="preserve">sąlygų </w:t>
            </w:r>
            <w:r w:rsidR="003D5BED" w:rsidRPr="00E40DF0">
              <w:rPr>
                <w:color w:val="0070C0"/>
              </w:rPr>
              <w:t>6</w:t>
            </w:r>
            <w:r w:rsidRPr="00E40DF0">
              <w:rPr>
                <w:color w:val="0070C0"/>
              </w:rPr>
              <w:t xml:space="preserve"> priedo</w:t>
            </w:r>
            <w:r w:rsidRPr="001825CC">
              <w:rPr>
                <w:color w:val="0070C0"/>
              </w:rPr>
              <w:t xml:space="preserve"> </w:t>
            </w:r>
            <w:r w:rsidRPr="003D2AF3">
              <w:t>„</w:t>
            </w:r>
            <w:r w:rsidRPr="003D2AF3">
              <w:rPr>
                <w:i/>
                <w:iCs/>
              </w:rPr>
              <w:t>Tiekėjo deklaracija</w:t>
            </w:r>
            <w:r w:rsidRPr="003D2AF3">
              <w:rPr>
                <w:iCs/>
              </w:rPr>
              <w:t>“</w:t>
            </w:r>
            <w:r w:rsidRPr="003D2AF3">
              <w:t>.</w:t>
            </w:r>
          </w:p>
          <w:p w:rsidR="00D85476" w:rsidRPr="003D2AF3" w:rsidRDefault="00D85476" w:rsidP="006052F9">
            <w:r w:rsidRPr="003D2AF3">
              <w:t xml:space="preserve">Priimant sprendimus dėl tiekėjo pašalinimo iš pirkimo procedūros šiame punkte </w:t>
            </w:r>
            <w:r w:rsidRPr="003D2AF3">
              <w:rPr>
                <w:u w:val="single"/>
              </w:rPr>
              <w:t>a papunktyje</w:t>
            </w:r>
            <w:r w:rsidRPr="003D2AF3">
              <w:t xml:space="preserve"> nurodytu pašalinimo pagrindu, be kita ko, atsižvelgiama į</w:t>
            </w:r>
            <w:r w:rsidRPr="003D2AF3">
              <w:rPr>
                <w:b/>
                <w:bCs/>
              </w:rPr>
              <w:t xml:space="preserve"> </w:t>
            </w:r>
            <w:r w:rsidRPr="003D2AF3">
              <w:t xml:space="preserve">nacionalinėje duomenų bazėje adresu </w:t>
            </w:r>
            <w:hyperlink r:id="rId8" w:history="1">
              <w:r w:rsidRPr="003D2AF3">
                <w:rPr>
                  <w:color w:val="0000FF"/>
                </w:rPr>
                <w:t>https://www.registrucentras.lt/jar/p/index.php</w:t>
              </w:r>
            </w:hyperlink>
            <w:r w:rsidRPr="003D2AF3">
              <w:t xml:space="preserve"> paskelbtą informaciją.</w:t>
            </w:r>
          </w:p>
          <w:p w:rsidR="00D85476" w:rsidRPr="003D2AF3" w:rsidRDefault="00D85476" w:rsidP="006052F9">
            <w:r w:rsidRPr="003D2AF3">
              <w:t xml:space="preserve">Priimant sprendimus dėl tiekėjo pašalinimo iš pirkimo procedūros šiame punkte </w:t>
            </w:r>
            <w:r w:rsidRPr="003D2AF3">
              <w:rPr>
                <w:u w:val="single"/>
              </w:rPr>
              <w:t>b papunktyje</w:t>
            </w:r>
            <w:r w:rsidRPr="003D2AF3">
              <w:t xml:space="preserve"> nurodytu pašalinimo pagrindu, be kita ko, atsižvelgiama į</w:t>
            </w:r>
            <w:r w:rsidRPr="003D2AF3">
              <w:rPr>
                <w:b/>
                <w:bCs/>
              </w:rPr>
              <w:t xml:space="preserve"> </w:t>
            </w:r>
            <w:r w:rsidRPr="003D2AF3">
              <w:t xml:space="preserve">nacionalinėje duomenų bazėje adresu </w:t>
            </w:r>
            <w:hyperlink r:id="rId9">
              <w:r w:rsidRPr="003D2AF3">
                <w:rPr>
                  <w:color w:val="0000FF"/>
                  <w:u w:val="single"/>
                </w:rPr>
                <w:t>https://www.vmi.lt/evmi/mokesciu-moketoju-informacija</w:t>
              </w:r>
            </w:hyperlink>
            <w:r w:rsidRPr="003D2AF3">
              <w:t xml:space="preserve"> skelbiamą informaciją.</w:t>
            </w:r>
          </w:p>
          <w:p w:rsidR="00D85476" w:rsidRPr="003D2AF3" w:rsidRDefault="00D85476" w:rsidP="00F53070">
            <w:r w:rsidRPr="003D2AF3">
              <w:lastRenderedPageBreak/>
              <w:t xml:space="preserve">Priimant sprendimus dėl tiekėjo pašalinimo iš pirkimo procedūros šiame punkte </w:t>
            </w:r>
            <w:r w:rsidRPr="003D2AF3">
              <w:rPr>
                <w:u w:val="single"/>
              </w:rPr>
              <w:t>c papunktyje</w:t>
            </w:r>
            <w:r w:rsidRPr="003D2AF3">
              <w:t xml:space="preserve"> nurodytu pašalinimo pagrindu, be kita ko, atsižvelgiama į nacionalinėje duomenų bazėje adresu </w:t>
            </w:r>
            <w:hyperlink r:id="rId10" w:history="1">
              <w:r w:rsidRPr="003D2AF3">
                <w:rPr>
                  <w:color w:val="0000FF"/>
                  <w:u w:val="single"/>
                </w:rPr>
                <w:t>https://kt.gov.lt/lt/atviri-duomenys/diskvalifikavimas-is-viesuju-pirkimu</w:t>
              </w:r>
            </w:hyperlink>
            <w:r w:rsidRPr="003D2AF3">
              <w:t xml:space="preserve"> skelbiamą informaciją. </w:t>
            </w:r>
          </w:p>
          <w:p w:rsidR="00D85476" w:rsidRPr="00B03D35" w:rsidRDefault="00D85476" w:rsidP="00F53070">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rPr>
            </w:pPr>
            <w:r w:rsidRPr="00B03D35">
              <w:rPr>
                <w:rFonts w:eastAsia="Times New Roman"/>
                <w:bdr w:val="none" w:sz="0" w:space="0" w:color="auto"/>
              </w:rPr>
              <w:t xml:space="preserve">Priimant sprendimus dėl </w:t>
            </w:r>
            <w:r w:rsidRPr="003D2AF3">
              <w:rPr>
                <w:rFonts w:eastAsia="Times New Roman"/>
                <w:bdr w:val="none" w:sz="0" w:space="0" w:color="auto"/>
              </w:rPr>
              <w:t>tiekėjo</w:t>
            </w:r>
            <w:r w:rsidRPr="00B03D35">
              <w:rPr>
                <w:rFonts w:eastAsia="Times New Roman"/>
                <w:bdr w:val="none" w:sz="0" w:space="0" w:color="auto"/>
              </w:rPr>
              <w:t xml:space="preserve"> pašalinimo iš pirkimo procedūros šiame punkte </w:t>
            </w:r>
            <w:r w:rsidRPr="003D2AF3">
              <w:rPr>
                <w:rFonts w:eastAsia="Times New Roman"/>
                <w:u w:val="single"/>
                <w:bdr w:val="none" w:sz="0" w:space="0" w:color="auto"/>
              </w:rPr>
              <w:t>d papunktyje</w:t>
            </w:r>
            <w:r w:rsidRPr="003D2AF3">
              <w:rPr>
                <w:rFonts w:eastAsia="Times New Roman"/>
                <w:bdr w:val="none" w:sz="0" w:space="0" w:color="auto"/>
              </w:rPr>
              <w:t xml:space="preserve"> </w:t>
            </w:r>
            <w:r w:rsidRPr="00B03D35">
              <w:rPr>
                <w:rFonts w:eastAsia="Times New Roman"/>
                <w:bdr w:val="none" w:sz="0" w:space="0" w:color="auto"/>
              </w:rPr>
              <w:t xml:space="preserve">nurodytu pašalinimo pagrindu, gali būti atsižvelgiama į skelbiamą informaciją: </w:t>
            </w:r>
          </w:p>
          <w:p w:rsidR="00D85476" w:rsidRPr="00B03D35" w:rsidRDefault="00030FD4" w:rsidP="00F53070">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rPr>
            </w:pPr>
            <w:hyperlink r:id="rId11" w:history="1">
              <w:r w:rsidR="00D85476" w:rsidRPr="00B03D35">
                <w:rPr>
                  <w:rFonts w:eastAsia="Times New Roman"/>
                  <w:color w:val="0000FF"/>
                  <w:u w:val="single"/>
                  <w:bdr w:val="none" w:sz="0" w:space="0" w:color="auto"/>
                </w:rPr>
                <w:t>https://vpt.lrv.lt/lt/pasalinimo-pagrindai-1/nepatikimi-tiekejai-1</w:t>
              </w:r>
            </w:hyperlink>
          </w:p>
          <w:p w:rsidR="00D85476" w:rsidRPr="003D2AF3" w:rsidRDefault="00030FD4" w:rsidP="00F53070">
            <w:hyperlink r:id="rId12" w:history="1">
              <w:r w:rsidR="00D85476" w:rsidRPr="003D2AF3">
                <w:rPr>
                  <w:rFonts w:eastAsia="Times New Roman"/>
                  <w:color w:val="0000FF"/>
                  <w:u w:val="single"/>
                  <w:bdr w:val="none" w:sz="0" w:space="0" w:color="auto"/>
                </w:rPr>
                <w:t>https://vpt.lrv.lt/lt/pasalinimo-pagrindai-1/nepatikimu-koncesininku-sarasas-1/nepatikimu-koncesininku-sarasas</w:t>
              </w:r>
            </w:hyperlink>
          </w:p>
          <w:p w:rsidR="00D85476" w:rsidRPr="003D2AF3" w:rsidRDefault="00D85476" w:rsidP="001E6D52">
            <w:r w:rsidRPr="003D2AF3">
              <w:rPr>
                <w:bCs/>
                <w:iCs/>
              </w:rPr>
              <w:t xml:space="preserve">Iš ne Lietuvoje įsteigtų subjektų </w:t>
            </w:r>
            <w:r w:rsidRPr="003D2AF3">
              <w:t>prašoma</w:t>
            </w:r>
            <w:r w:rsidRPr="003D2AF3">
              <w:rPr>
                <w:bCs/>
                <w:iCs/>
              </w:rPr>
              <w:t xml:space="preserve"> atitinkamos užsienio šalies institucijos dokumento, tik tuo atveju</w:t>
            </w:r>
            <w:r w:rsidRPr="003D2AF3">
              <w:t xml:space="preserve"> </w:t>
            </w:r>
            <w:r w:rsidRPr="003D2AF3">
              <w:rPr>
                <w:bCs/>
                <w:iCs/>
              </w:rPr>
              <w:t xml:space="preserve">jeigu tokie išduodami. </w:t>
            </w:r>
          </w:p>
          <w:p w:rsidR="00D85476" w:rsidRPr="003D2AF3" w:rsidRDefault="00D85476" w:rsidP="00FB5C28"/>
        </w:tc>
        <w:tc>
          <w:tcPr>
            <w:tcW w:w="937" w:type="pct"/>
          </w:tcPr>
          <w:p w:rsidR="00D85476" w:rsidRPr="003D2AF3" w:rsidRDefault="00D85476" w:rsidP="00FB5C28">
            <w:r w:rsidRPr="003D2AF3">
              <w:lastRenderedPageBreak/>
              <w:t xml:space="preserve">Tiekėjas, kiekvienas ūkio subjektų grupės narys ir subtiekėjai, kurių </w:t>
            </w:r>
            <w:proofErr w:type="spellStart"/>
            <w:r w:rsidRPr="003D2AF3">
              <w:t>pajėgumais</w:t>
            </w:r>
            <w:proofErr w:type="spellEnd"/>
            <w:r w:rsidRPr="003D2AF3">
              <w:t xml:space="preserve"> remiasi tiekėjas siekdamas atitikti pirkimo sąlygose nurodytus kvalifikacinius reikalavimus</w:t>
            </w:r>
          </w:p>
        </w:tc>
      </w:tr>
      <w:tr w:rsidR="00D85476" w:rsidRPr="003D2AF3" w:rsidTr="00730C7A">
        <w:tc>
          <w:tcPr>
            <w:tcW w:w="204" w:type="pct"/>
          </w:tcPr>
          <w:p w:rsidR="00D85476" w:rsidRPr="003D2AF3" w:rsidRDefault="00D85476" w:rsidP="00FB5C28">
            <w:r w:rsidRPr="003D2AF3">
              <w:lastRenderedPageBreak/>
              <w:t>4.</w:t>
            </w:r>
          </w:p>
        </w:tc>
        <w:tc>
          <w:tcPr>
            <w:tcW w:w="1544" w:type="pct"/>
          </w:tcPr>
          <w:p w:rsidR="00D85476" w:rsidRPr="003D2AF3" w:rsidRDefault="00D85476" w:rsidP="00FB5C28">
            <w:r w:rsidRPr="003D2AF3">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susitarimo tęsti tiekėjo veiklą, kai tiekėjas prisiima tam tikrus įsipareigojimus, o kreditoriai sutinka savo reikalavimus atidėti, sumažinti ar jų atsisakyti), kai jis yra sustabdęs ar apribojęs savo veiklą arba jo padėtis pagal valstybės, kurioje jis registruotas, teisės aktus yra tokia pati ar panaši. </w:t>
            </w:r>
          </w:p>
        </w:tc>
        <w:tc>
          <w:tcPr>
            <w:tcW w:w="545" w:type="pct"/>
          </w:tcPr>
          <w:p w:rsidR="00D85476" w:rsidRPr="003D2AF3" w:rsidRDefault="00D85476" w:rsidP="00FB5C28">
            <w:r w:rsidRPr="003D2AF3">
              <w:t>VPGSĮ 34 straipsnio 2 dalies 1 punktas</w:t>
            </w:r>
          </w:p>
        </w:tc>
        <w:tc>
          <w:tcPr>
            <w:tcW w:w="1770" w:type="pct"/>
          </w:tcPr>
          <w:p w:rsidR="00D85476" w:rsidRPr="003D2AF3" w:rsidRDefault="00D85476" w:rsidP="00FB5C28">
            <w:r w:rsidRPr="003D2AF3">
              <w:t xml:space="preserve">Iš Lietuvoje įsteigtų subjektų papildomų įrodančių dokumentų neprašoma, užtenka pateikto užpildyto Pirkimo sąlygų </w:t>
            </w:r>
            <w:r w:rsidR="003D5BED" w:rsidRPr="00E40DF0">
              <w:rPr>
                <w:color w:val="0070C0"/>
              </w:rPr>
              <w:t>6</w:t>
            </w:r>
            <w:r w:rsidRPr="00E40DF0">
              <w:rPr>
                <w:color w:val="0070C0"/>
              </w:rPr>
              <w:t xml:space="preserve"> priedo</w:t>
            </w:r>
            <w:r w:rsidRPr="001825CC">
              <w:rPr>
                <w:color w:val="0070C0"/>
              </w:rPr>
              <w:t xml:space="preserve"> </w:t>
            </w:r>
            <w:r w:rsidRPr="003D2AF3">
              <w:t>„</w:t>
            </w:r>
            <w:r w:rsidRPr="003D2AF3">
              <w:rPr>
                <w:i/>
                <w:iCs/>
              </w:rPr>
              <w:t>Tiekėjo deklaracija</w:t>
            </w:r>
            <w:r w:rsidRPr="003D2AF3">
              <w:rPr>
                <w:iCs/>
              </w:rPr>
              <w:t>“</w:t>
            </w:r>
            <w:r w:rsidRPr="003D2AF3">
              <w:t>.</w:t>
            </w:r>
          </w:p>
          <w:p w:rsidR="00D85476" w:rsidRPr="003D2AF3" w:rsidRDefault="00D85476" w:rsidP="00486730">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FF"/>
                <w:u w:val="single"/>
                <w:bdr w:val="none" w:sz="0" w:space="0" w:color="auto"/>
              </w:rPr>
            </w:pPr>
            <w:r w:rsidRPr="00486730">
              <w:rPr>
                <w:rFonts w:eastAsia="Times New Roman"/>
                <w:bdr w:val="none" w:sz="0" w:space="0" w:color="auto"/>
              </w:rPr>
              <w:t xml:space="preserve">Komisija savarankiškai patikrina duomenis nacionalinėje duomenų bazėje, adresu </w:t>
            </w:r>
            <w:hyperlink r:id="rId13" w:history="1">
              <w:r w:rsidRPr="003D2AF3">
                <w:rPr>
                  <w:rFonts w:eastAsia="Times New Roman"/>
                  <w:color w:val="0000FF"/>
                  <w:u w:val="single"/>
                  <w:bdr w:val="none" w:sz="0" w:space="0" w:color="auto"/>
                </w:rPr>
                <w:t>https://www.registrucentras.lt/jar/p/</w:t>
              </w:r>
            </w:hyperlink>
            <w:r w:rsidRPr="003D2AF3">
              <w:rPr>
                <w:rFonts w:eastAsia="Times New Roman"/>
                <w:color w:val="0000FF"/>
                <w:u w:val="single"/>
                <w:bdr w:val="none" w:sz="0" w:space="0" w:color="auto"/>
              </w:rPr>
              <w:t xml:space="preserve">. </w:t>
            </w:r>
          </w:p>
          <w:p w:rsidR="00D85476" w:rsidRPr="003D2AF3" w:rsidRDefault="00D85476" w:rsidP="00C60C37">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FF"/>
                <w:u w:val="single"/>
                <w:bdr w:val="none" w:sz="0" w:space="0" w:color="auto"/>
              </w:rPr>
            </w:pPr>
            <w:r w:rsidRPr="00486730">
              <w:rPr>
                <w:rFonts w:eastAsia="Times New Roman"/>
                <w:bdr w:val="none" w:sz="0" w:space="0" w:color="auto"/>
              </w:rPr>
              <w:t xml:space="preserve">Prireikus, Komisija turi teisę prašyti pateikti VĮ Registrų centro Lietuvos Respublikos Vyriausybės nustatyta tvarka išduoto dokumento, patvirtinančio jungtinius kompetentingų institucijų tvarkomus duomenis. </w:t>
            </w:r>
          </w:p>
          <w:p w:rsidR="00D85476" w:rsidRPr="003D2AF3" w:rsidRDefault="00D85476" w:rsidP="00581538">
            <w:r w:rsidRPr="003D2AF3">
              <w:t>Iš ne Lietuvoje įsteigtų subjektų prašoma atitinkamos užsienio šalies institucijos dokumento, tik tuo atveju jeigu tokie išduodami.</w:t>
            </w:r>
          </w:p>
          <w:p w:rsidR="00D85476" w:rsidRPr="003D2AF3" w:rsidRDefault="00D85476" w:rsidP="001E6D52">
            <w:r w:rsidRPr="003D2AF3">
              <w:t>Jeigu subjektas negali pateikti  nurodytų dokumentų, nes valstybėje narėje ar atitinkamoje šalyje tokie dokumentai neišduodami arba išduodami dokumentai neapima šiame punkte visų keliamų klausimų, jie gali būti pakeisti:</w:t>
            </w:r>
          </w:p>
          <w:p w:rsidR="00D85476" w:rsidRPr="003D2AF3" w:rsidRDefault="00D85476" w:rsidP="001E6D52">
            <w:r w:rsidRPr="003D2AF3">
              <w:t>a) priesaikos deklaracija arba</w:t>
            </w:r>
          </w:p>
          <w:p w:rsidR="00D85476" w:rsidRPr="003D2AF3" w:rsidRDefault="00D85476" w:rsidP="00FB5C28">
            <w:r w:rsidRPr="003D2AF3">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D85476" w:rsidRPr="003D2AF3" w:rsidRDefault="00D85476" w:rsidP="00FB5C28">
            <w:r w:rsidRPr="003D2AF3">
              <w:t xml:space="preserve">Pateikiamas dokumentas turi būti išduotas ne anksčiau kaip </w:t>
            </w:r>
            <w:r w:rsidRPr="003D2AF3">
              <w:rPr>
                <w:b/>
              </w:rPr>
              <w:t>120 dienų</w:t>
            </w:r>
            <w:r w:rsidRPr="003D2AF3">
              <w:t xml:space="preserve"> iki paraiškų priėmimo termino pabaigos. Jei dokumentas išduotas anksčiau, tačiau jo galiojimo terminas ilgesnis nei paraiškų priėmimo terminas, toks dokumentas jo galiojimo laikotarpiu yra priimtinas.</w:t>
            </w:r>
          </w:p>
        </w:tc>
        <w:tc>
          <w:tcPr>
            <w:tcW w:w="937" w:type="pct"/>
          </w:tcPr>
          <w:p w:rsidR="00D85476" w:rsidRPr="003D2AF3" w:rsidRDefault="00D85476" w:rsidP="00FB5C28">
            <w:r w:rsidRPr="003D2AF3">
              <w:t xml:space="preserve">Tiekėjas, kiekvienas ūkio subjektų grupės narys ir subtiekėjai, kurių </w:t>
            </w:r>
            <w:proofErr w:type="spellStart"/>
            <w:r w:rsidRPr="003D2AF3">
              <w:t>pajėgumais</w:t>
            </w:r>
            <w:proofErr w:type="spellEnd"/>
            <w:r w:rsidRPr="003D2AF3">
              <w:t xml:space="preserve"> remiasi tiekėjas siekdamas atitikti pirkimo sąlygose nurodytus kvalifikacinius reikalavimus</w:t>
            </w:r>
          </w:p>
        </w:tc>
      </w:tr>
      <w:tr w:rsidR="00D85476" w:rsidRPr="003D2AF3" w:rsidTr="00730C7A">
        <w:tc>
          <w:tcPr>
            <w:tcW w:w="204" w:type="pct"/>
          </w:tcPr>
          <w:p w:rsidR="00D85476" w:rsidRPr="003D2AF3" w:rsidRDefault="00D85476" w:rsidP="00FB5C28">
            <w:r w:rsidRPr="003D2AF3">
              <w:lastRenderedPageBreak/>
              <w:t>5.</w:t>
            </w:r>
          </w:p>
        </w:tc>
        <w:tc>
          <w:tcPr>
            <w:tcW w:w="1544" w:type="pct"/>
          </w:tcPr>
          <w:p w:rsidR="00D85476" w:rsidRPr="003D2AF3" w:rsidRDefault="00D85476" w:rsidP="00FB5C28">
            <w:r w:rsidRPr="003D2AF3">
              <w:t>Dėl tiekėjo, kuris yra fizinis asmuo, per pastaruosius 5 metus yra įsiteisėjęs apkaltinamasis teismo nuosprendis ir šis asmuo turi neišnykusį ar nepanaikintą teistumą arba dėl tiekėjo, kuris yra juridinis asmuo, per pastaruosius 5 metus yra įsiteisėjęs apkaltinamasis teismo nuosprendis už nusikalstamas veikas nuosavybei, turtinėms teisėms ir turtiniams interesams, intelektinei ar 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1 ir 2 punkte išvardytas veikas.</w:t>
            </w:r>
          </w:p>
        </w:tc>
        <w:tc>
          <w:tcPr>
            <w:tcW w:w="545" w:type="pct"/>
          </w:tcPr>
          <w:p w:rsidR="00D85476" w:rsidRPr="003D2AF3" w:rsidRDefault="00D85476" w:rsidP="00FB5C28">
            <w:r w:rsidRPr="003D2AF3">
              <w:t>VPGSĮ 34 straipsnio 2 dalies 2 ir 3 punktai</w:t>
            </w:r>
          </w:p>
        </w:tc>
        <w:tc>
          <w:tcPr>
            <w:tcW w:w="1770" w:type="pct"/>
          </w:tcPr>
          <w:p w:rsidR="00D85476" w:rsidRPr="003D2AF3" w:rsidRDefault="00D85476" w:rsidP="00FB5C28">
            <w:r w:rsidRPr="003D2AF3">
              <w:t>Iš Lietuvoje įsteigtų subjektų prašoma:</w:t>
            </w:r>
          </w:p>
          <w:p w:rsidR="00D85476" w:rsidRPr="003D2AF3" w:rsidRDefault="00D85476" w:rsidP="00C60C37">
            <w:pPr>
              <w:pStyle w:val="ListParagraph"/>
              <w:numPr>
                <w:ilvl w:val="0"/>
                <w:numId w:val="7"/>
              </w:numPr>
              <w:ind w:left="321"/>
            </w:pPr>
            <w:r w:rsidRPr="003D2AF3">
              <w:t>Išrašas iš teismo sprendimo,</w:t>
            </w:r>
          </w:p>
          <w:p w:rsidR="00D85476" w:rsidRPr="003D2AF3" w:rsidRDefault="00D85476" w:rsidP="00C60C37">
            <w:pPr>
              <w:pStyle w:val="ListParagraph"/>
              <w:numPr>
                <w:ilvl w:val="0"/>
                <w:numId w:val="7"/>
              </w:numPr>
              <w:ind w:left="321"/>
            </w:pPr>
            <w:r w:rsidRPr="003D2AF3">
              <w:t>arba Informatikos ir ryšių departamento prie Vidaus reikalų ministerijos pažyma (</w:t>
            </w:r>
            <w:r w:rsidRPr="003D2AF3">
              <w:rPr>
                <w:u w:val="single"/>
              </w:rPr>
              <w:t>pagal VPGSĮ 34 straipsnio 2 dalies 2 arba 3 punktą</w:t>
            </w:r>
            <w:r w:rsidRPr="003D2AF3">
              <w:t>).</w:t>
            </w:r>
          </w:p>
          <w:p w:rsidR="00D85476" w:rsidRPr="003D2AF3" w:rsidRDefault="00D85476" w:rsidP="004F0861">
            <w:pPr>
              <w:rPr>
                <w:iCs/>
              </w:rPr>
            </w:pPr>
            <w:r w:rsidRPr="003D2AF3">
              <w:rPr>
                <w:iCs/>
              </w:rPr>
              <w:t>Iš ne Lietuvoje įsteigtų subjektų prašoma atitinkamos užsienio šalies institucijos dokumento. Jeigu Kandidatas negali pateikti nurodytų dokumentų, nes valstybėje narėje ar atitinkamoje šalyje tokie dokumentai neišduodami arba išduodami dokumentai neapima visų šiame punkte keliamų klausimų, jie gali būti pakeisti:</w:t>
            </w:r>
          </w:p>
          <w:p w:rsidR="00D85476" w:rsidRPr="003D2AF3" w:rsidRDefault="00D85476" w:rsidP="004F0861">
            <w:pPr>
              <w:rPr>
                <w:iCs/>
              </w:rPr>
            </w:pPr>
            <w:r w:rsidRPr="003D2AF3">
              <w:rPr>
                <w:iCs/>
              </w:rPr>
              <w:t>a) priesaikos deklaracija arba</w:t>
            </w:r>
          </w:p>
          <w:p w:rsidR="00D85476" w:rsidRPr="003D2AF3" w:rsidRDefault="00D85476" w:rsidP="00FB5C28">
            <w:pPr>
              <w:rPr>
                <w:iCs/>
              </w:rPr>
            </w:pPr>
            <w:r w:rsidRPr="003D2AF3">
              <w:rPr>
                <w:iCs/>
              </w:rPr>
              <w:t>b) oficialia Kandidato deklaracija, jeigu šalyje nenaudojama priesaikos deklaracija. Oficiali deklaracija turi būti patvirtinta valstybės narės ar Kandidato kilmės šalies arba šalies, kurioje jis registruotas, kompetentingos teisinės ar administracinės institucijos, notaro arba kompetentingos profesinės ar prekybos organizacijos.</w:t>
            </w:r>
          </w:p>
          <w:p w:rsidR="00D85476" w:rsidRPr="003D2AF3" w:rsidRDefault="00D85476" w:rsidP="00FB5C28">
            <w:r w:rsidRPr="003D2AF3">
              <w:t xml:space="preserve">Pateikiamas dokumentas turi būti išduotas ne anksčiau kaip </w:t>
            </w:r>
            <w:r w:rsidRPr="003D2AF3">
              <w:rPr>
                <w:b/>
              </w:rPr>
              <w:t>120 dienų</w:t>
            </w:r>
            <w:r w:rsidRPr="003D2AF3">
              <w:t xml:space="preserve"> iki paraiškų priėmimo termino pabaigos. Jei dokumentas išduotas anksčiau, tačiau jo galiojimo terminas ilgesnis nei paraiškų priėmimo terminas, toks dokumentas jo galiojimo laikotarpiu yra priimtinas.</w:t>
            </w:r>
          </w:p>
        </w:tc>
        <w:tc>
          <w:tcPr>
            <w:tcW w:w="937" w:type="pct"/>
          </w:tcPr>
          <w:p w:rsidR="00D85476" w:rsidRPr="003D2AF3" w:rsidRDefault="00D85476" w:rsidP="00FB5C28">
            <w:r w:rsidRPr="003D2AF3">
              <w:t xml:space="preserve">Tiekėjas, kiekvienas ūkio subjektų grupės narys ir subtiekėjai, kurių </w:t>
            </w:r>
            <w:proofErr w:type="spellStart"/>
            <w:r w:rsidRPr="003D2AF3">
              <w:t>pajėgumais</w:t>
            </w:r>
            <w:proofErr w:type="spellEnd"/>
            <w:r w:rsidRPr="003D2AF3">
              <w:t xml:space="preserve"> remiasi tiekėjas siekdamas atitikti pirkimo sąlygose nurodytus kvalifikacinius reikalavimus</w:t>
            </w:r>
          </w:p>
        </w:tc>
      </w:tr>
      <w:tr w:rsidR="00D85476" w:rsidRPr="003D2AF3" w:rsidTr="00730C7A">
        <w:tc>
          <w:tcPr>
            <w:tcW w:w="204" w:type="pct"/>
          </w:tcPr>
          <w:p w:rsidR="00D85476" w:rsidRPr="003D2AF3" w:rsidRDefault="00D85476" w:rsidP="00FB5C28">
            <w:r w:rsidRPr="003D2AF3">
              <w:t>6.</w:t>
            </w:r>
          </w:p>
        </w:tc>
        <w:tc>
          <w:tcPr>
            <w:tcW w:w="1544" w:type="pct"/>
          </w:tcPr>
          <w:p w:rsidR="00D85476" w:rsidRPr="003D2AF3" w:rsidRDefault="00D85476" w:rsidP="00FB5C28">
            <w:r w:rsidRPr="003D2AF3">
              <w:t>Tiekėjas nėra įvykdęs įsipareigojimų, susijusių su mokesčių, įskaitant socialinio draudimo įmokas. mokėjimu pagal valstybės, kurioje jis registruotas, ar valstybės, kurioje yra perkančioji organizacija, reikalavimus. Tiekėjas laikomas įvykdžiusiu įsipareigojimus, susijusius su mokesčių, įskaitant socialinio draudimo įmokas, mokėjimu, jeigu jo neįvykdytų įsipareigojimų suma yra mažesnė kaip 50 eurų.</w:t>
            </w:r>
          </w:p>
          <w:p w:rsidR="00D85476" w:rsidRPr="003D2AF3" w:rsidRDefault="00D85476" w:rsidP="00FB5C28"/>
        </w:tc>
        <w:tc>
          <w:tcPr>
            <w:tcW w:w="545" w:type="pct"/>
          </w:tcPr>
          <w:p w:rsidR="00D85476" w:rsidRPr="003D2AF3" w:rsidRDefault="00D85476" w:rsidP="00FB5C28">
            <w:r w:rsidRPr="003D2AF3">
              <w:t>VPGSĮ 34 straipsnio 2 dalies 6 ir 7 punktai</w:t>
            </w:r>
          </w:p>
        </w:tc>
        <w:tc>
          <w:tcPr>
            <w:tcW w:w="1770" w:type="pct"/>
          </w:tcPr>
          <w:p w:rsidR="00D85476" w:rsidRPr="003D2AF3" w:rsidRDefault="00D85476" w:rsidP="00E766A4">
            <w:pPr>
              <w:rPr>
                <w:b/>
                <w:bCs/>
              </w:rPr>
            </w:pPr>
            <w:r w:rsidRPr="003D2AF3">
              <w:t>1. Dėl įsipareigojimų, susijusių su mokesčių mokėjimu, įvykdymo iš Lietuvoje įsteigtų subjektų prašoma:</w:t>
            </w:r>
          </w:p>
          <w:p w:rsidR="00D85476" w:rsidRPr="003D2AF3" w:rsidRDefault="00D85476" w:rsidP="00157EC5">
            <w:pPr>
              <w:numPr>
                <w:ilvl w:val="0"/>
                <w:numId w:val="9"/>
              </w:numPr>
              <w:ind w:left="321"/>
            </w:pPr>
            <w:r w:rsidRPr="003D2AF3">
              <w:t>išrašo iš teismo sprendimo (jei toks yra),</w:t>
            </w:r>
          </w:p>
          <w:p w:rsidR="00D85476" w:rsidRPr="003D2AF3" w:rsidRDefault="00D85476" w:rsidP="00157EC5">
            <w:pPr>
              <w:numPr>
                <w:ilvl w:val="0"/>
                <w:numId w:val="9"/>
              </w:numPr>
              <w:ind w:left="321"/>
            </w:pPr>
            <w:r w:rsidRPr="003D2AF3">
              <w:t>arba Valstybinės mokesčių inspekcijos prie Lietuvos Respublikos finansų ministerijos išduoto dokumento,</w:t>
            </w:r>
          </w:p>
          <w:p w:rsidR="00D85476" w:rsidRPr="003D2AF3" w:rsidRDefault="00D85476" w:rsidP="00157EC5">
            <w:pPr>
              <w:numPr>
                <w:ilvl w:val="0"/>
                <w:numId w:val="8"/>
              </w:numPr>
              <w:ind w:left="321"/>
            </w:pPr>
            <w:r w:rsidRPr="003D2AF3">
              <w:t>arba VĮ Registrų centro Lietuvos Respublikos Vyriausybės nustatyta tvarka išduoto dokumento, patvirtinančio jungtinius kompetentingų institucijų tvarkomus duomenis.</w:t>
            </w:r>
          </w:p>
          <w:p w:rsidR="00D85476" w:rsidRPr="003D2AF3" w:rsidRDefault="00D85476" w:rsidP="009D2759">
            <w:r w:rsidRPr="003D2AF3">
              <w:t xml:space="preserve">Iš ne Lietuvoje įsteigtų subjektų prašoma atitinkamos užsienio šalies institucijos dokumento. Jeigu tiekėjas  negali pateikti  nurodytų dokumentų, nes valstybėje narėje ar atitinkamoje šalyje tokie dokumentai </w:t>
            </w:r>
            <w:r w:rsidRPr="003D2AF3">
              <w:lastRenderedPageBreak/>
              <w:t>neišduodami arba išduodami dokumentai neapima šiame punkte visų keliamų klausimų, jie gali būti pakeisti:</w:t>
            </w:r>
          </w:p>
          <w:p w:rsidR="00D85476" w:rsidRPr="003D2AF3" w:rsidRDefault="00D85476" w:rsidP="009D2759">
            <w:r w:rsidRPr="003D2AF3">
              <w:t>a) priesaikos deklaracija arba</w:t>
            </w:r>
          </w:p>
          <w:p w:rsidR="00D85476" w:rsidRPr="003D2AF3" w:rsidRDefault="00D85476" w:rsidP="009D2759">
            <w:r w:rsidRPr="003D2AF3">
              <w:t>b) oficialia Kandidato deklaracija, jeigu šalyje nenaudojama priesaikos deklaracija. Oficiali deklaracija turi būti patvirtinta valstybės narės ar Kandidato kilmės šalies arba šalies, kurioje jis registruotas, kompetentingos teisinės ar administracinės institucijos, notaro arba kompetentingos profesinės ar prekybos organizacijos.</w:t>
            </w:r>
          </w:p>
          <w:p w:rsidR="00D85476" w:rsidRPr="003D2AF3" w:rsidRDefault="00D85476" w:rsidP="00FB5C28">
            <w:pPr>
              <w:rPr>
                <w:i/>
                <w:iCs/>
              </w:rPr>
            </w:pPr>
          </w:p>
          <w:p w:rsidR="00D85476" w:rsidRPr="003D2AF3" w:rsidRDefault="00D85476" w:rsidP="009D2759">
            <w:pPr>
              <w:rPr>
                <w:b/>
                <w:bCs/>
                <w:iCs/>
              </w:rPr>
            </w:pPr>
            <w:r w:rsidRPr="003D2AF3">
              <w:rPr>
                <w:iCs/>
              </w:rPr>
              <w:t xml:space="preserve">2. </w:t>
            </w:r>
            <w:r w:rsidRPr="003D2AF3">
              <w:rPr>
                <w:bCs/>
                <w:iCs/>
              </w:rPr>
              <w:t>Dėl įsipareigojimų, susijusių su socialinio draudimo įmokų mokėjimu, įvykdymo i</w:t>
            </w:r>
            <w:r w:rsidRPr="003D2AF3">
              <w:rPr>
                <w:iCs/>
              </w:rPr>
              <w:t xml:space="preserve">š Lietuvoje įsteigtų subjektų </w:t>
            </w:r>
            <w:r w:rsidRPr="003D2AF3">
              <w:rPr>
                <w:bCs/>
                <w:iCs/>
              </w:rPr>
              <w:t>prašoma:</w:t>
            </w:r>
          </w:p>
          <w:p w:rsidR="00D85476" w:rsidRPr="003D2AF3" w:rsidRDefault="00D85476" w:rsidP="009D2759">
            <w:pPr>
              <w:rPr>
                <w:bCs/>
                <w:iCs/>
              </w:rPr>
            </w:pPr>
            <w:r w:rsidRPr="003D2AF3">
              <w:rPr>
                <w:bCs/>
                <w:iCs/>
              </w:rPr>
              <w:t xml:space="preserve">a) Jeigu tiekėjas yra </w:t>
            </w:r>
            <w:r w:rsidRPr="003D2AF3">
              <w:rPr>
                <w:bCs/>
                <w:iCs/>
                <w:u w:val="single"/>
              </w:rPr>
              <w:t>juridinis asmuo</w:t>
            </w:r>
            <w:r w:rsidRPr="003D2AF3">
              <w:rPr>
                <w:bCs/>
                <w:iCs/>
              </w:rPr>
              <w:t xml:space="preserve">, registruotas Lietuvos Respublikoje, iš jo nereikalaujama pateikti jokių šį reikalavimą įrodančių dokumentų. Komisija savarankiškai patikrina duomenis nacionalinėje duomenų bazėje,  adresu </w:t>
            </w:r>
            <w:hyperlink r:id="rId14" w:history="1">
              <w:r w:rsidRPr="003D2AF3">
                <w:rPr>
                  <w:rStyle w:val="Hyperlink"/>
                  <w:bCs/>
                  <w:iCs/>
                </w:rPr>
                <w:t>http://draudejai.sodra.lt/draudeju_viesi_duomenys/</w:t>
              </w:r>
            </w:hyperlink>
            <w:r w:rsidRPr="003D2AF3">
              <w:rPr>
                <w:bCs/>
                <w:iCs/>
              </w:rPr>
              <w:t xml:space="preserve"> </w:t>
            </w:r>
          </w:p>
          <w:p w:rsidR="00D85476" w:rsidRPr="003D2AF3" w:rsidRDefault="00D85476" w:rsidP="009D2759">
            <w:pPr>
              <w:rPr>
                <w:iCs/>
              </w:rPr>
            </w:pPr>
            <w:r w:rsidRPr="003D2AF3">
              <w:rPr>
                <w:iCs/>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VĮ Registrų centro Lietuvos Respublikos Vyriausybės nustatyta tvarka išduotą dokumentą, patvirtinantį jungtinius kompetentingų institucijų tvarkomus duomenis.</w:t>
            </w:r>
          </w:p>
          <w:p w:rsidR="00D85476" w:rsidRPr="003D2AF3" w:rsidRDefault="00D85476" w:rsidP="009D2759">
            <w:pPr>
              <w:rPr>
                <w:iCs/>
              </w:rPr>
            </w:pPr>
            <w:r w:rsidRPr="003D2AF3">
              <w:rPr>
                <w:iCs/>
              </w:rPr>
              <w:t xml:space="preserve">b) Jeigu tiekėjas yra </w:t>
            </w:r>
            <w:r w:rsidRPr="003D2AF3">
              <w:rPr>
                <w:iCs/>
                <w:u w:val="single"/>
              </w:rPr>
              <w:t>fizinis asmuo</w:t>
            </w:r>
            <w:r w:rsidRPr="003D2AF3">
              <w:rPr>
                <w:iCs/>
              </w:rPr>
              <w:t xml:space="preserve">, registruotas Lietuvos Respublikoje, jis pateikia išrašą iš teismo sprendimo (jei toks yra) arba „Sodros“ išduotą dokumentą, arba VĮ Registrų centras Lietuvos Respublikos Vyriausybės nustatyta tvarka išduotą dokumentą, patvirtinantį </w:t>
            </w:r>
            <w:r w:rsidRPr="003D2AF3">
              <w:rPr>
                <w:iCs/>
              </w:rPr>
              <w:lastRenderedPageBreak/>
              <w:t>jungtinius kompetentingų institucijų tvarkomus duomenis.</w:t>
            </w:r>
          </w:p>
          <w:p w:rsidR="00D85476" w:rsidRPr="003D2AF3" w:rsidRDefault="00D85476" w:rsidP="009D2759">
            <w:pPr>
              <w:rPr>
                <w:iCs/>
              </w:rPr>
            </w:pPr>
            <w:r w:rsidRPr="003D2AF3">
              <w:rPr>
                <w:iCs/>
              </w:rPr>
              <w:t>Iš ne Lietuvoje įsteigtų subjektų prašoma atitinkamos užsienio šalies kompetentingos institucijos dokumento. Jeigu tiekėjas negali pateikti  nurodytų dokumentų, nes valstybėje narėje ar atitinkamoje šalyje tokie dokumentai neišduodami arba išduodami dokumentai neapima šiame punkte visų keliamų klausimų, jie gali būti pakeisti:</w:t>
            </w:r>
          </w:p>
          <w:p w:rsidR="00D85476" w:rsidRPr="003D2AF3" w:rsidRDefault="00D85476" w:rsidP="009D2759">
            <w:pPr>
              <w:rPr>
                <w:iCs/>
              </w:rPr>
            </w:pPr>
            <w:r w:rsidRPr="003D2AF3">
              <w:rPr>
                <w:iCs/>
              </w:rPr>
              <w:t>a) priesaikos deklaracija arba</w:t>
            </w:r>
          </w:p>
          <w:p w:rsidR="00D85476" w:rsidRPr="003D2AF3" w:rsidRDefault="00D85476" w:rsidP="009D2759">
            <w:pPr>
              <w:rPr>
                <w:iCs/>
              </w:rPr>
            </w:pPr>
            <w:r w:rsidRPr="003D2AF3">
              <w:rPr>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D85476" w:rsidRPr="003D2AF3" w:rsidRDefault="00D85476" w:rsidP="00FB5C28">
            <w:pPr>
              <w:rPr>
                <w:iCs/>
              </w:rPr>
            </w:pPr>
            <w:r w:rsidRPr="003D2AF3">
              <w:t xml:space="preserve">Pateikiamas dokumentas turi būti išduotas ne anksčiau kaip </w:t>
            </w:r>
            <w:r w:rsidRPr="003D2AF3">
              <w:rPr>
                <w:b/>
              </w:rPr>
              <w:t>120 dienų</w:t>
            </w:r>
            <w:r w:rsidRPr="003D2AF3">
              <w:t xml:space="preserve"> iki paraiškų priėmimo termino pabaigos. Jei dokumentas išduotas anksčiau, tačiau jo galiojimo terminas ilgesnis nei paraiškų priėmimo terminas, toks dokumentas jo galiojimo laikotarpiu yra priimtinas.</w:t>
            </w:r>
          </w:p>
        </w:tc>
        <w:tc>
          <w:tcPr>
            <w:tcW w:w="937" w:type="pct"/>
          </w:tcPr>
          <w:p w:rsidR="00D85476" w:rsidRPr="003D2AF3" w:rsidRDefault="00D85476" w:rsidP="00FB5C28">
            <w:r w:rsidRPr="003D2AF3">
              <w:lastRenderedPageBreak/>
              <w:t xml:space="preserve">Tiekėjas, kiekvienas ūkio subjektų grupės narys ir subtiekėjai, kurių </w:t>
            </w:r>
            <w:proofErr w:type="spellStart"/>
            <w:r w:rsidRPr="003D2AF3">
              <w:t>pajėgumais</w:t>
            </w:r>
            <w:proofErr w:type="spellEnd"/>
            <w:r w:rsidRPr="003D2AF3">
              <w:t xml:space="preserve"> remiasi tiekėjas siekdamas atitikti pirkimo sąlygose nurodytus kvalifikacinius reikalavimus</w:t>
            </w:r>
          </w:p>
        </w:tc>
      </w:tr>
      <w:tr w:rsidR="00D85476" w:rsidRPr="003D2AF3" w:rsidTr="00730C7A">
        <w:tc>
          <w:tcPr>
            <w:tcW w:w="204" w:type="pct"/>
          </w:tcPr>
          <w:p w:rsidR="00D85476" w:rsidRPr="003D2AF3" w:rsidRDefault="00D85476" w:rsidP="00FB5C28">
            <w:r w:rsidRPr="003D2AF3">
              <w:lastRenderedPageBreak/>
              <w:t>7.</w:t>
            </w:r>
          </w:p>
        </w:tc>
        <w:tc>
          <w:tcPr>
            <w:tcW w:w="1544" w:type="pct"/>
          </w:tcPr>
          <w:p w:rsidR="00D85476" w:rsidRPr="003D2AF3" w:rsidRDefault="00D85476" w:rsidP="00FB5C28">
            <w:r w:rsidRPr="003D2AF3">
              <w:t>Tiekėjas pirkimo procedūrų metu nuslėpė informaciją ar pateikė melagingą informaciją apie atitiktį VPGSĮ 34, 35, 36, 37 straipsniuose nustatytiems reikalavimams, ir Komisija gali tai įrodyti bet kokiomis teisėtomis priemonėmis.</w:t>
            </w:r>
          </w:p>
          <w:p w:rsidR="00D85476" w:rsidRPr="003D2AF3" w:rsidRDefault="00D85476" w:rsidP="00FB5C28">
            <w:r w:rsidRPr="003D2AF3">
              <w:t xml:space="preserve">Šiuo pagrindu tiekėjas taip pat šalinamas iš pirkimo procedūros, kai ankstesnių procedūrų, atliktų Įstatymo, Viešųjų pirkimų įstatymo, Pirkimų, atliekamų </w:t>
            </w:r>
            <w:proofErr w:type="spellStart"/>
            <w:r w:rsidRPr="003D2AF3">
              <w:t>vandentvarkos</w:t>
            </w:r>
            <w:proofErr w:type="spellEnd"/>
            <w:r w:rsidRPr="003D2AF3">
              <w:t xml:space="preserve">, energetikos, transporto ar pašto paslaugų srities perkančiųjų subjektų, įstatymo ar Lietuvos Respublikos koncesijų įstatymo nustatyta tvarka, metu nuslėpė informaciją ar pateikė šiame punkte nurodytą melagingą informaciją ir dėl to per pastaruosius vienus metus buvo pašalintas iš pirkimo procedūrų. </w:t>
            </w:r>
          </w:p>
          <w:p w:rsidR="00D85476" w:rsidRPr="003D2AF3" w:rsidRDefault="00D85476" w:rsidP="00FB5C28">
            <w:r w:rsidRPr="003D2AF3">
              <w:lastRenderedPageBreak/>
              <w:t>Šiuo pagrindu tiekėjas taip pat pašalinamas iš pirkimo procedūros, kai, vadovaujantis kitų valstybių teisės aktais, ankstesnių pirkimo procedūrų metu jis nuslėpė informaciją ar pateikė melagingą informaciją ir dėl to per pastaruosius vienus metus buvo pašalintas iš pirkimo ar koncesijos suteikimo procedūrų arba jam taikomos kitos panašios sankcijos.</w:t>
            </w:r>
          </w:p>
        </w:tc>
        <w:tc>
          <w:tcPr>
            <w:tcW w:w="545" w:type="pct"/>
          </w:tcPr>
          <w:p w:rsidR="00D85476" w:rsidRPr="003D2AF3" w:rsidRDefault="00D85476" w:rsidP="00FB5C28">
            <w:r w:rsidRPr="003D2AF3">
              <w:rPr>
                <w:rFonts w:eastAsia="Times New Roman"/>
                <w:bdr w:val="none" w:sz="0" w:space="0" w:color="auto"/>
              </w:rPr>
              <w:lastRenderedPageBreak/>
              <w:t>VPGSĮ 34 straipsnio 2 dalies 8 punktas</w:t>
            </w:r>
          </w:p>
        </w:tc>
        <w:tc>
          <w:tcPr>
            <w:tcW w:w="1770" w:type="pct"/>
          </w:tcPr>
          <w:p w:rsidR="00D85476" w:rsidRPr="003D2AF3" w:rsidRDefault="00D85476" w:rsidP="00083680">
            <w:r w:rsidRPr="003D2AF3">
              <w:t xml:space="preserve">Iš Lietuvoje įsteigtų subjektų papildomų įrodančių dokumentų neprašoma, užtenka pateikto užpildyto Pirkimo </w:t>
            </w:r>
            <w:r w:rsidRPr="00E40DF0">
              <w:t xml:space="preserve">sąlygų </w:t>
            </w:r>
            <w:r w:rsidR="003D5BED" w:rsidRPr="00E40DF0">
              <w:rPr>
                <w:color w:val="0070C0"/>
              </w:rPr>
              <w:t>6</w:t>
            </w:r>
            <w:r w:rsidRPr="00E40DF0">
              <w:rPr>
                <w:color w:val="0070C0"/>
              </w:rPr>
              <w:t xml:space="preserve"> priedo </w:t>
            </w:r>
            <w:r w:rsidRPr="00E40DF0">
              <w:t>„</w:t>
            </w:r>
            <w:r w:rsidRPr="003D2AF3">
              <w:rPr>
                <w:i/>
                <w:iCs/>
              </w:rPr>
              <w:t>Tiekėjo deklaracija</w:t>
            </w:r>
            <w:r w:rsidRPr="003D2AF3">
              <w:rPr>
                <w:iCs/>
              </w:rPr>
              <w:t>“</w:t>
            </w:r>
            <w:r w:rsidRPr="003D2AF3">
              <w:t>.</w:t>
            </w:r>
          </w:p>
          <w:p w:rsidR="00D85476" w:rsidRPr="003D2AF3" w:rsidRDefault="00D85476" w:rsidP="00083680">
            <w:r w:rsidRPr="003D2AF3">
              <w:t xml:space="preserve">Priimant sprendimus dėl tiekėjo pašalinimo iš pirkimo procedūros šiame punkte nurodytu pašalinimo pagrindu, be kita ko, gali būti atsižvelgiama į skelbiamą informaciją adresu </w:t>
            </w:r>
            <w:hyperlink r:id="rId15" w:history="1">
              <w:r w:rsidRPr="003D2AF3">
                <w:rPr>
                  <w:rStyle w:val="Hyperlink"/>
                  <w:color w:val="0070C0"/>
                </w:rPr>
                <w:t>https://vpt.lrv.lt/lt/nuorodos/kiti-duomenys/powerbi/melaginga-informacija-pateikusiu-tiekeju-sarasas-3/</w:t>
              </w:r>
            </w:hyperlink>
            <w:r w:rsidRPr="003D2AF3">
              <w:t xml:space="preserve"> .</w:t>
            </w:r>
          </w:p>
          <w:p w:rsidR="00D85476" w:rsidRPr="003D2AF3" w:rsidRDefault="00D85476" w:rsidP="00083680">
            <w:pPr>
              <w:rPr>
                <w:bCs/>
                <w:iCs/>
              </w:rPr>
            </w:pPr>
            <w:r w:rsidRPr="003D2AF3">
              <w:rPr>
                <w:bCs/>
                <w:iCs/>
              </w:rPr>
              <w:t xml:space="preserve">Iš ne Lietuvoje įsteigtų subjektų </w:t>
            </w:r>
            <w:r w:rsidRPr="003D2AF3">
              <w:t>prašoma</w:t>
            </w:r>
            <w:r w:rsidRPr="003D2AF3">
              <w:rPr>
                <w:bCs/>
                <w:iCs/>
              </w:rPr>
              <w:t xml:space="preserve"> atitinkamos užsienio šalies institucijos dokumento, tik tuo atveju</w:t>
            </w:r>
            <w:r w:rsidRPr="003D2AF3">
              <w:t xml:space="preserve"> </w:t>
            </w:r>
            <w:r w:rsidRPr="003D2AF3">
              <w:rPr>
                <w:bCs/>
                <w:iCs/>
              </w:rPr>
              <w:t>jeigu tokie išduodami.</w:t>
            </w:r>
          </w:p>
          <w:p w:rsidR="00D85476" w:rsidRPr="003D2AF3" w:rsidRDefault="00D85476" w:rsidP="00FB5C28"/>
        </w:tc>
        <w:tc>
          <w:tcPr>
            <w:tcW w:w="937" w:type="pct"/>
          </w:tcPr>
          <w:p w:rsidR="00D85476" w:rsidRPr="003D2AF3" w:rsidRDefault="00D85476" w:rsidP="00FB5C28">
            <w:r w:rsidRPr="003D2AF3">
              <w:t xml:space="preserve">Tiekėjas, kiekvienas ūkio subjektų grupės narys ir subtiekėjai, kurių </w:t>
            </w:r>
            <w:proofErr w:type="spellStart"/>
            <w:r w:rsidRPr="003D2AF3">
              <w:t>pajėgumais</w:t>
            </w:r>
            <w:proofErr w:type="spellEnd"/>
            <w:r w:rsidRPr="003D2AF3">
              <w:t xml:space="preserve"> remiasi tiekėjas siekdamas atitikti pirkimo sąlygose nurodytus kvalifikacinius reikalavimus</w:t>
            </w:r>
          </w:p>
        </w:tc>
      </w:tr>
    </w:tbl>
    <w:p w:rsidR="006C7587" w:rsidRDefault="006C7587" w:rsidP="006C7587">
      <w:pPr>
        <w:pStyle w:val="Footer"/>
        <w:ind w:firstLine="720"/>
        <w:jc w:val="both"/>
        <w:rPr>
          <w:szCs w:val="24"/>
        </w:rPr>
      </w:pPr>
      <w:r>
        <w:rPr>
          <w:szCs w:val="24"/>
        </w:rPr>
        <w:t>Pastabas:</w:t>
      </w:r>
    </w:p>
    <w:p w:rsidR="006C7587" w:rsidRDefault="006C7587" w:rsidP="006C7587">
      <w:pPr>
        <w:pStyle w:val="Footer"/>
        <w:ind w:firstLine="720"/>
        <w:jc w:val="both"/>
        <w:rPr>
          <w:rFonts w:eastAsia="Calibri"/>
        </w:rPr>
      </w:pPr>
      <w:r>
        <w:rPr>
          <w:szCs w:val="24"/>
        </w:rPr>
        <w:t xml:space="preserve">1. </w:t>
      </w:r>
      <w:r w:rsidRPr="006C7587">
        <w:rPr>
          <w:rFonts w:eastAsia="Calibri"/>
        </w:rPr>
        <w:t>Dėl dokumentų, kuriuos turi pateikti užsienio šalių tiekėjai, informaciją Komisija pasitikrins Europos Komisijos informacinėje dokumentų saugykloje „e-</w:t>
      </w:r>
      <w:proofErr w:type="spellStart"/>
      <w:r w:rsidRPr="006C7587">
        <w:rPr>
          <w:rFonts w:eastAsia="Calibri"/>
        </w:rPr>
        <w:t>Certis</w:t>
      </w:r>
      <w:proofErr w:type="spellEnd"/>
      <w:r w:rsidRPr="006C7587">
        <w:rPr>
          <w:rFonts w:eastAsia="Calibri"/>
        </w:rPr>
        <w:t xml:space="preserve">“, adresu </w:t>
      </w:r>
      <w:hyperlink r:id="rId16" w:history="1">
        <w:r w:rsidRPr="00794737">
          <w:rPr>
            <w:rStyle w:val="Hyperlink"/>
            <w:rFonts w:eastAsia="Calibri"/>
          </w:rPr>
          <w:t>https://ec.europa.eu/tools/ecertis/</w:t>
        </w:r>
      </w:hyperlink>
      <w:r>
        <w:rPr>
          <w:rFonts w:eastAsia="Calibri"/>
        </w:rPr>
        <w:t>.</w:t>
      </w:r>
    </w:p>
    <w:p w:rsidR="006C7587" w:rsidRDefault="006C7587" w:rsidP="006C7587">
      <w:pPr>
        <w:pStyle w:val="Footer"/>
        <w:ind w:firstLine="720"/>
        <w:jc w:val="both"/>
        <w:rPr>
          <w:rFonts w:eastAsia="Calibri"/>
          <w:szCs w:val="24"/>
        </w:rPr>
      </w:pPr>
      <w:r w:rsidRPr="006C7587">
        <w:rPr>
          <w:rFonts w:eastAsia="Calibri"/>
          <w:szCs w:val="24"/>
        </w:rPr>
        <w:t xml:space="preserve">2. Jeigu </w:t>
      </w:r>
      <w:r>
        <w:rPr>
          <w:rFonts w:eastAsia="Calibri"/>
          <w:szCs w:val="24"/>
        </w:rPr>
        <w:t>tiekėjas</w:t>
      </w:r>
      <w:r w:rsidRPr="006C7587">
        <w:rPr>
          <w:rFonts w:eastAsia="Calibri"/>
          <w:szCs w:val="24"/>
        </w:rPr>
        <w:t xml:space="preserve"> dėl pateisinamų priežasčių negali pateikti nurodytų dokumentų, jis turi teisę pateikti kitus Komisijai priimtinus dokumentus. Tokiu atveju rekomenduotina iš anksto kreiptis į Komisiją dėl patvirtinančių dokumentų priimtinumo.</w:t>
      </w:r>
    </w:p>
    <w:p w:rsidR="006C7587" w:rsidRDefault="006C7587" w:rsidP="00B16FEC">
      <w:pPr>
        <w:pStyle w:val="Footer"/>
        <w:ind w:firstLine="720"/>
        <w:jc w:val="both"/>
        <w:rPr>
          <w:szCs w:val="24"/>
        </w:rPr>
      </w:pPr>
    </w:p>
    <w:p w:rsidR="00992543" w:rsidRDefault="001F4159" w:rsidP="00B5057A">
      <w:pPr>
        <w:pStyle w:val="BodyA"/>
        <w:tabs>
          <w:tab w:val="left" w:pos="207"/>
        </w:tabs>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II. </w:t>
      </w:r>
      <w:r w:rsidR="00B5057A">
        <w:rPr>
          <w:rFonts w:ascii="Times New Roman" w:eastAsia="Times New Roman" w:hAnsi="Times New Roman" w:cs="Times New Roman"/>
          <w:sz w:val="24"/>
          <w:szCs w:val="24"/>
          <w:lang w:val="lt-LT"/>
        </w:rPr>
        <w:t>Techninis ir (arba) profesinis pajėgumas</w:t>
      </w:r>
    </w:p>
    <w:tbl>
      <w:tblPr>
        <w:tblStyle w:val="TableGrid"/>
        <w:tblW w:w="5000" w:type="pct"/>
        <w:tblLook w:val="04A0" w:firstRow="1" w:lastRow="0" w:firstColumn="1" w:lastColumn="0" w:noHBand="0" w:noVBand="1"/>
      </w:tblPr>
      <w:tblGrid>
        <w:gridCol w:w="575"/>
        <w:gridCol w:w="4521"/>
        <w:gridCol w:w="6949"/>
        <w:gridCol w:w="2778"/>
      </w:tblGrid>
      <w:tr w:rsidR="00D85476" w:rsidRPr="006A1599" w:rsidTr="00805107">
        <w:trPr>
          <w:trHeight w:val="563"/>
        </w:trPr>
        <w:tc>
          <w:tcPr>
            <w:tcW w:w="194" w:type="pct"/>
          </w:tcPr>
          <w:p w:rsidR="00D85476" w:rsidRPr="006A1599" w:rsidRDefault="00D85476" w:rsidP="003B287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404040" w:themeColor="text1" w:themeTint="BF"/>
                <w:sz w:val="22"/>
                <w:szCs w:val="22"/>
                <w:lang w:val="lt-LT"/>
              </w:rPr>
            </w:pPr>
            <w:r w:rsidRPr="006A1599">
              <w:rPr>
                <w:rFonts w:ascii="Times New Roman" w:eastAsia="Times New Roman" w:hAnsi="Times New Roman" w:cs="Times New Roman"/>
                <w:b/>
                <w:bCs/>
                <w:color w:val="404040" w:themeColor="text1" w:themeTint="BF"/>
                <w:sz w:val="22"/>
                <w:szCs w:val="22"/>
                <w:lang w:val="lt-LT"/>
              </w:rPr>
              <w:t>Eil. Nr.</w:t>
            </w:r>
          </w:p>
        </w:tc>
        <w:tc>
          <w:tcPr>
            <w:tcW w:w="1525" w:type="pct"/>
            <w:vAlign w:val="center"/>
          </w:tcPr>
          <w:p w:rsidR="00D85476" w:rsidRPr="006A1599" w:rsidRDefault="00D85476" w:rsidP="009F118D">
            <w:pPr>
              <w:jc w:val="center"/>
              <w:rPr>
                <w:b/>
                <w:bCs/>
                <w:color w:val="404040" w:themeColor="text1" w:themeTint="BF"/>
              </w:rPr>
            </w:pPr>
            <w:r w:rsidRPr="006A1599">
              <w:rPr>
                <w:b/>
                <w:bCs/>
                <w:color w:val="404040" w:themeColor="text1" w:themeTint="BF"/>
              </w:rPr>
              <w:t>Reikalavimas</w:t>
            </w:r>
          </w:p>
        </w:tc>
        <w:tc>
          <w:tcPr>
            <w:tcW w:w="2344" w:type="pct"/>
            <w:vAlign w:val="center"/>
          </w:tcPr>
          <w:p w:rsidR="00D85476" w:rsidRPr="006A1599" w:rsidRDefault="00D85476" w:rsidP="009F118D">
            <w:pPr>
              <w:jc w:val="center"/>
              <w:rPr>
                <w:rFonts w:eastAsia="Times New Roman"/>
                <w:b/>
                <w:bCs/>
                <w:color w:val="404040" w:themeColor="text1" w:themeTint="BF"/>
              </w:rPr>
            </w:pPr>
            <w:r w:rsidRPr="006A1599">
              <w:rPr>
                <w:b/>
                <w:bCs/>
                <w:color w:val="404040" w:themeColor="text1" w:themeTint="BF"/>
              </w:rPr>
              <w:t>Atitikį pagrindžiantys dokumentai</w:t>
            </w:r>
          </w:p>
        </w:tc>
        <w:tc>
          <w:tcPr>
            <w:tcW w:w="937" w:type="pct"/>
          </w:tcPr>
          <w:p w:rsidR="00D85476" w:rsidRPr="006A1599" w:rsidRDefault="00D85476" w:rsidP="009F118D">
            <w:pPr>
              <w:jc w:val="center"/>
              <w:rPr>
                <w:b/>
                <w:bCs/>
                <w:color w:val="404040" w:themeColor="text1" w:themeTint="BF"/>
              </w:rPr>
            </w:pPr>
            <w:r w:rsidRPr="006A1599">
              <w:rPr>
                <w:b/>
                <w:bCs/>
                <w:color w:val="404040" w:themeColor="text1" w:themeTint="BF"/>
              </w:rPr>
              <w:t>Subjektai, kuriems taikomi reikalavimai</w:t>
            </w:r>
          </w:p>
        </w:tc>
      </w:tr>
      <w:tr w:rsidR="00D85476" w:rsidRPr="006A1599" w:rsidTr="00805107">
        <w:tc>
          <w:tcPr>
            <w:tcW w:w="194" w:type="pct"/>
          </w:tcPr>
          <w:p w:rsidR="00D85476" w:rsidRPr="006A1599" w:rsidRDefault="00D85476" w:rsidP="009F118D">
            <w:pPr>
              <w:rPr>
                <w:szCs w:val="20"/>
              </w:rPr>
            </w:pPr>
            <w:r>
              <w:rPr>
                <w:szCs w:val="20"/>
              </w:rPr>
              <w:t>1</w:t>
            </w:r>
            <w:r w:rsidRPr="006A1599">
              <w:rPr>
                <w:szCs w:val="20"/>
              </w:rPr>
              <w:t>.</w:t>
            </w:r>
          </w:p>
        </w:tc>
        <w:tc>
          <w:tcPr>
            <w:tcW w:w="1525" w:type="pct"/>
          </w:tcPr>
          <w:p w:rsidR="00D85476" w:rsidRPr="006A1599" w:rsidRDefault="00D85476" w:rsidP="009F118D">
            <w:pPr>
              <w:rPr>
                <w:szCs w:val="20"/>
              </w:rPr>
            </w:pPr>
            <w:r w:rsidRPr="006A1599">
              <w:rPr>
                <w:szCs w:val="20"/>
              </w:rPr>
              <w:t>Tiekėjas turi atitikti įslaptintos informacijos apsaugos reikalavimus ir jo darbuotojai turi turėti teisę dirbti ar susipažinti su įslaptinta informaciją žymima slaptumo žyma „RIBOTO NAUDOJIMO“.</w:t>
            </w:r>
          </w:p>
          <w:p w:rsidR="00D85476" w:rsidRPr="006A1599" w:rsidRDefault="00D85476" w:rsidP="009F118D">
            <w:pPr>
              <w:rPr>
                <w:szCs w:val="20"/>
              </w:rPr>
            </w:pPr>
            <w:r w:rsidRPr="006A1599">
              <w:rPr>
                <w:szCs w:val="20"/>
              </w:rPr>
              <w:lastRenderedPageBreak/>
              <w:br/>
              <w:t>Teikėjas turi suteiktą teisę savo patalpose susipažinti, dirbti ar saugoti įslaptintą informaciją, žymimą slaptumo žyma ,,RIBOTO NAUDOJIMO“;</w:t>
            </w:r>
          </w:p>
          <w:p w:rsidR="00D85476" w:rsidRPr="006A1599" w:rsidRDefault="00D85476" w:rsidP="009F118D">
            <w:pPr>
              <w:rPr>
                <w:szCs w:val="20"/>
              </w:rPr>
            </w:pPr>
            <w:r w:rsidRPr="006A1599">
              <w:rPr>
                <w:szCs w:val="20"/>
              </w:rPr>
              <w:br/>
              <w:t xml:space="preserve">Tiekėjas turi suteiktą teisę savo patalpose automatizuotai, </w:t>
            </w:r>
            <w:proofErr w:type="spellStart"/>
            <w:r w:rsidRPr="006A1599">
              <w:rPr>
                <w:szCs w:val="20"/>
              </w:rPr>
              <w:t>t.y</w:t>
            </w:r>
            <w:proofErr w:type="spellEnd"/>
            <w:r w:rsidRPr="006A1599">
              <w:rPr>
                <w:szCs w:val="20"/>
              </w:rPr>
              <w:t>. ryšių ir informacinėse sistemose (ĮIRIS) ir tinkluose apdoroti ir saugoti įslaptintą informaciją, žymimą slaptumo žyma ,,RIBOTO NAUDOJIMO“, ar jais tokią informaciją perduoti.</w:t>
            </w:r>
          </w:p>
        </w:tc>
        <w:tc>
          <w:tcPr>
            <w:tcW w:w="2344" w:type="pct"/>
          </w:tcPr>
          <w:p w:rsidR="00D85476" w:rsidRPr="006A1599" w:rsidRDefault="00D85476" w:rsidP="009F118D">
            <w:pPr>
              <w:rPr>
                <w:szCs w:val="20"/>
              </w:rPr>
            </w:pPr>
            <w:r>
              <w:rPr>
                <w:szCs w:val="20"/>
              </w:rPr>
              <w:lastRenderedPageBreak/>
              <w:t>1</w:t>
            </w:r>
            <w:r w:rsidRPr="006A1599">
              <w:rPr>
                <w:szCs w:val="20"/>
              </w:rPr>
              <w:t xml:space="preserve">. Duomenys apie tiekėjo (subtiekėjo, </w:t>
            </w:r>
            <w:proofErr w:type="spellStart"/>
            <w:r w:rsidRPr="006A1599">
              <w:rPr>
                <w:szCs w:val="20"/>
              </w:rPr>
              <w:t>subte</w:t>
            </w:r>
            <w:r>
              <w:rPr>
                <w:szCs w:val="20"/>
              </w:rPr>
              <w:t>ikėjo</w:t>
            </w:r>
            <w:proofErr w:type="spellEnd"/>
            <w:r>
              <w:rPr>
                <w:szCs w:val="20"/>
              </w:rPr>
              <w:t xml:space="preserve">, subrangovo) patikimumą </w:t>
            </w:r>
            <w:r w:rsidRPr="00E40DF0">
              <w:rPr>
                <w:szCs w:val="20"/>
              </w:rPr>
              <w:t>(</w:t>
            </w:r>
            <w:r w:rsidR="00E40DF0">
              <w:rPr>
                <w:szCs w:val="20"/>
              </w:rPr>
              <w:t xml:space="preserve">Pirkimo sąlygų </w:t>
            </w:r>
            <w:r w:rsidRPr="00E40DF0">
              <w:rPr>
                <w:color w:val="0070C0"/>
                <w:szCs w:val="20"/>
              </w:rPr>
              <w:t>7 priedas</w:t>
            </w:r>
            <w:r w:rsidRPr="00E40DF0">
              <w:rPr>
                <w:szCs w:val="20"/>
              </w:rPr>
              <w:t>).</w:t>
            </w:r>
          </w:p>
          <w:p w:rsidR="00D85476" w:rsidRPr="006A1599" w:rsidRDefault="00D85476" w:rsidP="009F118D">
            <w:pPr>
              <w:rPr>
                <w:szCs w:val="20"/>
              </w:rPr>
            </w:pPr>
            <w:r>
              <w:rPr>
                <w:szCs w:val="20"/>
              </w:rPr>
              <w:t>2</w:t>
            </w:r>
            <w:r w:rsidRPr="006A1599">
              <w:rPr>
                <w:szCs w:val="20"/>
              </w:rPr>
              <w:t xml:space="preserve">. Tiekėjui Valstybės ir tarnybos paslapčių įstatymo nustatyta tvarka išduota įslaptintos informacijos, žymimos slaptumo žyma ,,RIBOTO NAUDOJIMO“, apsaugos reikalavimų atitiktį patvirtinanti pažyma </w:t>
            </w:r>
            <w:r w:rsidR="00B51686" w:rsidRPr="005F6548">
              <w:rPr>
                <w:i/>
              </w:rPr>
              <w:t xml:space="preserve">(jeigu ji išduota </w:t>
            </w:r>
            <w:r w:rsidR="00B51686">
              <w:rPr>
                <w:i/>
              </w:rPr>
              <w:t xml:space="preserve">iki </w:t>
            </w:r>
            <w:r w:rsidR="00B51686" w:rsidRPr="005F6548">
              <w:rPr>
                <w:i/>
                <w:color w:val="000000" w:themeColor="text1"/>
              </w:rPr>
              <w:t>2026 m. gegužės 31 d.</w:t>
            </w:r>
            <w:r w:rsidR="00B51686" w:rsidRPr="005F6548">
              <w:rPr>
                <w:i/>
              </w:rPr>
              <w:t>)</w:t>
            </w:r>
            <w:r w:rsidR="00B51686">
              <w:rPr>
                <w:rStyle w:val="FootnoteReference"/>
              </w:rPr>
              <w:footnoteReference w:id="1"/>
            </w:r>
            <w:r w:rsidRPr="006A1599">
              <w:rPr>
                <w:szCs w:val="20"/>
              </w:rPr>
              <w:t xml:space="preserve">ar įmonės patikimumą patvirtinantis </w:t>
            </w:r>
            <w:r w:rsidRPr="006A1599">
              <w:rPr>
                <w:szCs w:val="20"/>
              </w:rPr>
              <w:lastRenderedPageBreak/>
              <w:t>pažymėjimas suteikiantys teisę sudaryti įslaptintus sandorius žymimus slaptumo žyma ,,RIBOTO NAUDOJIMO“.</w:t>
            </w:r>
          </w:p>
          <w:p w:rsidR="00D85476" w:rsidRDefault="00D85476" w:rsidP="009F118D">
            <w:pPr>
              <w:rPr>
                <w:szCs w:val="20"/>
              </w:rPr>
            </w:pPr>
            <w:r w:rsidRPr="006A1599">
              <w:rPr>
                <w:szCs w:val="20"/>
              </w:rPr>
              <w:t>3</w:t>
            </w:r>
            <w:r>
              <w:rPr>
                <w:szCs w:val="20"/>
              </w:rPr>
              <w:t>.</w:t>
            </w:r>
            <w:r w:rsidRPr="006A1599">
              <w:rPr>
                <w:szCs w:val="20"/>
              </w:rPr>
              <w:t xml:space="preserve"> Leidimas tiekėjui dirbti ar susipažinti su įslaptinta informacija, žymima slaptumo žyma "RIBOTO NAUDOJIMO".</w:t>
            </w:r>
          </w:p>
          <w:p w:rsidR="00D85476" w:rsidRPr="006A1599" w:rsidRDefault="00D85476" w:rsidP="009F118D">
            <w:pPr>
              <w:rPr>
                <w:szCs w:val="20"/>
              </w:rPr>
            </w:pPr>
            <w:r w:rsidRPr="006A1599">
              <w:rPr>
                <w:szCs w:val="20"/>
              </w:rPr>
              <w:t xml:space="preserve">Tiekėjo darbuotojų (įmonės vadovas, už įslaptintos informacijos apsaugą atsakingi asmenys, juos pavaduojantys asmenys, darbuotojai, kurie dalyvaus rengiant ir teikiant pasiūlymą, derinant ir pasirašant sutartį ir kuriems vykdant sutartį bus reikalinga dirbti ar susipažinti su įslaptinta informacija) leidimai dirbti ar susipažinti su įslaptinta informacija arba teisę dirbti ar susipažinti su įslaptinta informacija, žymima slaptumo žyma ne žemesne nei "RIBOTO NAUDOJIMO", patvirtinantys dokumentai. </w:t>
            </w:r>
          </w:p>
          <w:p w:rsidR="00D85476" w:rsidRPr="006A1599" w:rsidRDefault="00D85476" w:rsidP="009F118D">
            <w:pPr>
              <w:rPr>
                <w:szCs w:val="20"/>
              </w:rPr>
            </w:pPr>
            <w:r w:rsidRPr="006A1599">
              <w:rPr>
                <w:szCs w:val="20"/>
              </w:rPr>
              <w:t>4</w:t>
            </w:r>
            <w:r>
              <w:rPr>
                <w:szCs w:val="20"/>
              </w:rPr>
              <w:t>.</w:t>
            </w:r>
            <w:r w:rsidRPr="006A1599">
              <w:rPr>
                <w:szCs w:val="20"/>
              </w:rPr>
              <w:t xml:space="preserve"> Tiekėjui Valstybės ir tarnybos paslapčių įstatymo nustatyta tvarka, išduotas dokumentas patvirtinantis teisę juridinio asmens patalpose dirbti su įslaptinta informacija žymima slaptumo žyma ,,RIBOTO NAUDOJIMO“ ar tokią informaciją saugoti.</w:t>
            </w:r>
          </w:p>
          <w:p w:rsidR="00D85476" w:rsidRPr="006A1599" w:rsidRDefault="00D85476" w:rsidP="009F118D">
            <w:pPr>
              <w:rPr>
                <w:szCs w:val="20"/>
              </w:rPr>
            </w:pPr>
            <w:r w:rsidRPr="006A1599">
              <w:rPr>
                <w:szCs w:val="20"/>
              </w:rPr>
              <w:t>5</w:t>
            </w:r>
            <w:r>
              <w:rPr>
                <w:szCs w:val="20"/>
              </w:rPr>
              <w:t>.</w:t>
            </w:r>
            <w:r w:rsidRPr="006A1599">
              <w:rPr>
                <w:szCs w:val="20"/>
              </w:rPr>
              <w:t xml:space="preserve"> Tiekėjui LR teisės aktų nustatyta tvarka išduotas leidimas, suteikiantis teisę tiekėjo ryšių ir informacinėse sistemose (ĮIRIS) ir tinkluose apdoroti ir saugoti įslaptintą informaciją, žymimą slaptumo žyma ,,RIBOTO NAUDOJIMO“, ar jais tokią informaciją perduoti.</w:t>
            </w:r>
          </w:p>
        </w:tc>
        <w:tc>
          <w:tcPr>
            <w:tcW w:w="937" w:type="pct"/>
          </w:tcPr>
          <w:p w:rsidR="00D85476" w:rsidRDefault="00D85476" w:rsidP="009F118D">
            <w:pPr>
              <w:rPr>
                <w:szCs w:val="20"/>
              </w:rPr>
            </w:pPr>
            <w:r w:rsidRPr="006A1599">
              <w:rPr>
                <w:szCs w:val="20"/>
              </w:rPr>
              <w:lastRenderedPageBreak/>
              <w:t xml:space="preserve">Tiekėjas, kiekvienas ūkio subjektų grupės narys ir subtiekėjai, </w:t>
            </w:r>
            <w:r w:rsidRPr="006A1599">
              <w:rPr>
                <w:color w:val="000000" w:themeColor="text1"/>
                <w:szCs w:val="20"/>
              </w:rPr>
              <w:t xml:space="preserve">kurio </w:t>
            </w:r>
            <w:proofErr w:type="spellStart"/>
            <w:r w:rsidRPr="006A1599">
              <w:rPr>
                <w:color w:val="000000" w:themeColor="text1"/>
                <w:szCs w:val="20"/>
              </w:rPr>
              <w:t>pajėgumais</w:t>
            </w:r>
            <w:proofErr w:type="spellEnd"/>
            <w:r w:rsidRPr="006A1599">
              <w:rPr>
                <w:color w:val="000000" w:themeColor="text1"/>
                <w:szCs w:val="20"/>
              </w:rPr>
              <w:t xml:space="preserve"> remiasi tiekėjas</w:t>
            </w:r>
            <w:r w:rsidRPr="006A1599">
              <w:rPr>
                <w:szCs w:val="20"/>
              </w:rPr>
              <w:t xml:space="preserve">, atitinkamai pagal prisiimamus įsipareigojimus. </w:t>
            </w:r>
          </w:p>
          <w:p w:rsidR="00B51686" w:rsidRPr="006A1599" w:rsidRDefault="00B51686" w:rsidP="009F118D">
            <w:pPr>
              <w:rPr>
                <w:szCs w:val="20"/>
              </w:rPr>
            </w:pPr>
          </w:p>
        </w:tc>
      </w:tr>
      <w:tr w:rsidR="00A8140B" w:rsidRPr="006A1599" w:rsidTr="00805107">
        <w:tc>
          <w:tcPr>
            <w:tcW w:w="194" w:type="pct"/>
          </w:tcPr>
          <w:p w:rsidR="00A8140B" w:rsidRDefault="00A8140B" w:rsidP="00A8140B">
            <w:pPr>
              <w:rPr>
                <w:szCs w:val="20"/>
              </w:rPr>
            </w:pPr>
            <w:r>
              <w:rPr>
                <w:szCs w:val="20"/>
              </w:rPr>
              <w:lastRenderedPageBreak/>
              <w:t>2.</w:t>
            </w:r>
          </w:p>
        </w:tc>
        <w:tc>
          <w:tcPr>
            <w:tcW w:w="1525" w:type="pct"/>
          </w:tcPr>
          <w:p w:rsidR="00A8140B" w:rsidRDefault="008671F8" w:rsidP="00A8140B">
            <w:r>
              <w:t xml:space="preserve">Tiekėjas per paskutinius 5 metus iki paraiškos pateikimo termino pabaigos arba per laiką nuo tiekėjo įregistravimo dienos (jeigu tiekėjas vykdė veiklą mažiau nei 5 metus) turi būti atlikęs statinio* (pastato arba inžinerinio statinio) </w:t>
            </w:r>
            <w:r w:rsidRPr="00203321">
              <w:rPr>
                <w:b/>
              </w:rPr>
              <w:lastRenderedPageBreak/>
              <w:t xml:space="preserve">elektroninių apsaugos sistemų, </w:t>
            </w:r>
            <w:proofErr w:type="spellStart"/>
            <w:r w:rsidRPr="00203321">
              <w:rPr>
                <w:b/>
              </w:rPr>
              <w:t>t.y</w:t>
            </w:r>
            <w:proofErr w:type="spellEnd"/>
            <w:r w:rsidRPr="00203321">
              <w:rPr>
                <w:b/>
              </w:rPr>
              <w:t xml:space="preserve">. įėjimo kontrolės sistemos ir (arba) įsilaužimų (apsauginės) signalizacijos sistemos ir (arba) vaizdo stebėjimo sistemos, </w:t>
            </w:r>
            <w:r w:rsidRPr="001438CE">
              <w:rPr>
                <w:b/>
              </w:rPr>
              <w:t>įrengimo ir (ar) modernizavimo darbus</w:t>
            </w:r>
            <w:r w:rsidRPr="001438CE">
              <w:t xml:space="preserve">, kurių vertė ne mažesnė kaip </w:t>
            </w:r>
            <w:r w:rsidR="001503A0" w:rsidRPr="001438CE">
              <w:rPr>
                <w:b/>
              </w:rPr>
              <w:t>150</w:t>
            </w:r>
            <w:r w:rsidR="00203321" w:rsidRPr="001438CE">
              <w:rPr>
                <w:b/>
              </w:rPr>
              <w:t xml:space="preserve"> </w:t>
            </w:r>
            <w:r w:rsidRPr="001438CE">
              <w:rPr>
                <w:b/>
              </w:rPr>
              <w:t xml:space="preserve">000 </w:t>
            </w:r>
            <w:proofErr w:type="spellStart"/>
            <w:r w:rsidRPr="001438CE">
              <w:rPr>
                <w:b/>
              </w:rPr>
              <w:t>Eur</w:t>
            </w:r>
            <w:proofErr w:type="spellEnd"/>
            <w:r w:rsidRPr="001438CE">
              <w:rPr>
                <w:b/>
              </w:rPr>
              <w:t xml:space="preserve"> be PVM</w:t>
            </w:r>
            <w:r w:rsidRPr="001438CE">
              <w:t xml:space="preserve"> ir darbų atlikimas, bei galutiniai rezultatai buvo tinkami.</w:t>
            </w:r>
          </w:p>
          <w:p w:rsidR="008671F8" w:rsidRDefault="008671F8" w:rsidP="00A8140B"/>
          <w:p w:rsidR="008671F8" w:rsidRDefault="008671F8" w:rsidP="00A8140B">
            <w:r w:rsidRPr="00064E9A">
              <w:rPr>
                <w:b/>
              </w:rPr>
              <w:t>Elektroninės apsaugos sistemos</w:t>
            </w:r>
            <w:r>
              <w:t xml:space="preserve"> gali būti įrengtos pagal vieną ar </w:t>
            </w:r>
            <w:r w:rsidR="00E2792B">
              <w:t xml:space="preserve">daugiau įvykdytų  </w:t>
            </w:r>
            <w:r>
              <w:t>sutar</w:t>
            </w:r>
            <w:r w:rsidR="00E2792B">
              <w:t>čių</w:t>
            </w:r>
            <w:r>
              <w:t xml:space="preserve">, tačiau tame pačiame statinyje* (PVZ.: Pagal vieną sutartį tiekėjas buvo atlikęs įėjimo kontrolės sistemos įrengimo darbus X statinyje, pagal tą pačią arba kitą sutartį – įsilaužimų (apsauginės) signalizacijos sistemos įrengimo darbus tame pačiame X statinyje. Tokiu atveju šių darbų vertės sumuojamos ir tokių darbų vertė turi būti ne mažesnė kaip </w:t>
            </w:r>
            <w:r w:rsidR="001503A0">
              <w:t>150</w:t>
            </w:r>
            <w:r>
              <w:t xml:space="preserve"> 000 </w:t>
            </w:r>
            <w:proofErr w:type="spellStart"/>
            <w:r>
              <w:t>Eur</w:t>
            </w:r>
            <w:proofErr w:type="spellEnd"/>
            <w:r>
              <w:t xml:space="preserve"> be PVM).</w:t>
            </w:r>
          </w:p>
          <w:p w:rsidR="008671F8" w:rsidRDefault="008671F8" w:rsidP="00A8140B"/>
          <w:p w:rsidR="00EA557E" w:rsidRDefault="008671F8" w:rsidP="00A8140B">
            <w:r>
              <w:t>Pastabos</w:t>
            </w:r>
            <w:r w:rsidR="00EA557E">
              <w:t>:</w:t>
            </w:r>
          </w:p>
          <w:p w:rsidR="00201DF7" w:rsidRPr="00201DF7" w:rsidRDefault="008671F8" w:rsidP="00201DF7">
            <w:pPr>
              <w:rPr>
                <w:iCs/>
                <w:lang w:eastAsia="lt-LT"/>
              </w:rPr>
            </w:pPr>
            <w:r>
              <w:t xml:space="preserve"> 1. </w:t>
            </w:r>
            <w:r w:rsidR="00201DF7" w:rsidRPr="00201DF7">
              <w:rPr>
                <w:lang w:eastAsia="lt-LT"/>
              </w:rPr>
              <w:t>Tiekėjui nedraudžiama remtis sutartimi, kurią tiekėjas vykdė ne vienas, bet kartu su kitais ūkio subjektais, tačiau tokiu atveju turi būti vertinami būtent konkretaus ūkio subjekto, grindžiančio atitiktį nustatytam reikalavimui (t. y. tiekėjo, tiekėjų grupės nario (-</w:t>
            </w:r>
            <w:proofErr w:type="spellStart"/>
            <w:r w:rsidR="00201DF7" w:rsidRPr="00201DF7">
              <w:rPr>
                <w:lang w:eastAsia="lt-LT"/>
              </w:rPr>
              <w:t>ių</w:t>
            </w:r>
            <w:proofErr w:type="spellEnd"/>
            <w:r w:rsidR="00201DF7" w:rsidRPr="00201DF7">
              <w:rPr>
                <w:lang w:eastAsia="lt-LT"/>
              </w:rPr>
              <w:t>), ūkio subjekto (-ų), kurio (-</w:t>
            </w:r>
            <w:proofErr w:type="spellStart"/>
            <w:r w:rsidR="00201DF7" w:rsidRPr="00201DF7">
              <w:rPr>
                <w:lang w:eastAsia="lt-LT"/>
              </w:rPr>
              <w:t>ių</w:t>
            </w:r>
            <w:proofErr w:type="spellEnd"/>
            <w:r w:rsidR="00201DF7" w:rsidRPr="00201DF7">
              <w:rPr>
                <w:lang w:eastAsia="lt-LT"/>
              </w:rPr>
              <w:t xml:space="preserve">) </w:t>
            </w:r>
            <w:proofErr w:type="spellStart"/>
            <w:r w:rsidR="00201DF7" w:rsidRPr="00201DF7">
              <w:rPr>
                <w:lang w:eastAsia="lt-LT"/>
              </w:rPr>
              <w:t>pajėgumais</w:t>
            </w:r>
            <w:proofErr w:type="spellEnd"/>
            <w:r w:rsidR="00201DF7" w:rsidRPr="00201DF7">
              <w:rPr>
                <w:lang w:eastAsia="lt-LT"/>
              </w:rPr>
              <w:t xml:space="preserve"> tiekėjas remiasi), savo jėgomis (t. y. savarankiškai, nepasitelkiant ūkio subjektų) atlikti darbai, o ne visas vykdytos sutarties objektas.</w:t>
            </w:r>
          </w:p>
          <w:p w:rsidR="00201DF7" w:rsidRPr="00201DF7" w:rsidRDefault="00201DF7" w:rsidP="00201DF7">
            <w:pPr>
              <w:rPr>
                <w:color w:val="000000"/>
                <w:lang w:eastAsia="lt-LT"/>
              </w:rPr>
            </w:pPr>
            <w:r w:rsidRPr="00201DF7">
              <w:rPr>
                <w:color w:val="000000"/>
                <w:lang w:eastAsia="lt-LT"/>
              </w:rPr>
              <w:t xml:space="preserve">Savo jėgomis atlikti darbai ar jų dalis (jų kiekis, apimtis, vertė ir kt.) pagal sutartis, vykdytas jungtinės veiklos pagrindais, yra nustatoma pagal jungtinės veiklos partnerių atsakomybių </w:t>
            </w:r>
            <w:r w:rsidRPr="00201DF7">
              <w:rPr>
                <w:color w:val="000000"/>
                <w:lang w:eastAsia="lt-LT"/>
              </w:rPr>
              <w:lastRenderedPageBreak/>
              <w:t>pasidalinimą, nurodytą jungtinės veiklos sutartyje.</w:t>
            </w:r>
          </w:p>
          <w:p w:rsidR="00201DF7" w:rsidRPr="00201DF7" w:rsidRDefault="00201DF7" w:rsidP="00201DF7">
            <w:pPr>
              <w:rPr>
                <w:b/>
                <w:lang w:eastAsia="en-GB"/>
              </w:rPr>
            </w:pPr>
            <w:r w:rsidRPr="00201DF7">
              <w:rPr>
                <w:b/>
                <w:color w:val="000000"/>
                <w:lang w:eastAsia="lt-LT"/>
              </w:rPr>
              <w:t>Savo jėgomis atlikti darbai ar jų dalis (vertė) pagal sutartis, vykdytas kartu su subtiekėjais, yra nustatoma iš visų pagal sutartį atliktų darbų atimant subtiekėjo atliktus darbus ar jų dalį</w:t>
            </w:r>
            <w:r w:rsidRPr="00201DF7">
              <w:rPr>
                <w:color w:val="000000"/>
                <w:lang w:eastAsia="lt-LT"/>
              </w:rPr>
              <w:t xml:space="preserve"> (vertę). </w:t>
            </w:r>
            <w:r w:rsidRPr="00201DF7">
              <w:rPr>
                <w:b/>
                <w:color w:val="000000"/>
                <w:lang w:eastAsia="lt-LT"/>
              </w:rPr>
              <w:t>Subtiekėjo savo jėgomis atliktais darbais ar jų dalimi</w:t>
            </w:r>
            <w:r w:rsidRPr="00201DF7">
              <w:rPr>
                <w:color w:val="000000"/>
                <w:lang w:eastAsia="lt-LT"/>
              </w:rPr>
              <w:t xml:space="preserve"> (vertė) </w:t>
            </w:r>
            <w:r w:rsidRPr="00201DF7">
              <w:rPr>
                <w:b/>
                <w:color w:val="000000"/>
                <w:lang w:eastAsia="lt-LT"/>
              </w:rPr>
              <w:t>laikomi darbai ar jų dali</w:t>
            </w:r>
            <w:r w:rsidRPr="00201DF7">
              <w:rPr>
                <w:color w:val="000000"/>
                <w:lang w:eastAsia="lt-LT"/>
              </w:rPr>
              <w:t xml:space="preserve">s (vertė), </w:t>
            </w:r>
            <w:r w:rsidRPr="00201DF7">
              <w:rPr>
                <w:b/>
                <w:color w:val="000000"/>
                <w:lang w:eastAsia="lt-LT"/>
              </w:rPr>
              <w:t>už kuriuos tiekėjas ir (arba) užsakovas sumokėjo subtiekėjui. Visi kiti pagal sutartį atlikti darbai ar jų dalis (vertė) priskiriama pačiam tiekėjui.“</w:t>
            </w:r>
          </w:p>
          <w:p w:rsidR="00EA557E" w:rsidRDefault="00EA557E" w:rsidP="00A8140B"/>
          <w:p w:rsidR="008671F8" w:rsidRDefault="008671F8" w:rsidP="00A8140B">
            <w:pPr>
              <w:rPr>
                <w:szCs w:val="20"/>
              </w:rPr>
            </w:pPr>
            <w:r>
              <w:t>2. Jeigu elektroninių apsaugos sistemos įrengimo darbai pradėti vykdyti anksčiau nei per paskutinius 5 metus, tačiau pabaigti vykdyti per paskutinius 5 metus, tokiu atveju atsižvelgiama į visą tokių darbų atlikimo laikotarpiu darbų vertę.</w:t>
            </w:r>
          </w:p>
          <w:p w:rsidR="00A8140B" w:rsidRPr="006A1599" w:rsidRDefault="00A8140B" w:rsidP="00A8140B">
            <w:pPr>
              <w:rPr>
                <w:szCs w:val="20"/>
              </w:rPr>
            </w:pPr>
          </w:p>
        </w:tc>
        <w:tc>
          <w:tcPr>
            <w:tcW w:w="2344" w:type="pct"/>
          </w:tcPr>
          <w:p w:rsidR="00A8140B" w:rsidRPr="006A1599" w:rsidRDefault="00A8140B" w:rsidP="00A8140B">
            <w:pPr>
              <w:rPr>
                <w:szCs w:val="20"/>
              </w:rPr>
            </w:pPr>
            <w:r w:rsidRPr="006A1599">
              <w:rPr>
                <w:szCs w:val="20"/>
              </w:rPr>
              <w:lastRenderedPageBreak/>
              <w:t>Pateikiama:</w:t>
            </w:r>
            <w:r w:rsidRPr="006A1599">
              <w:rPr>
                <w:szCs w:val="20"/>
              </w:rPr>
              <w:br/>
              <w:t>1) Tinkamai atliktų</w:t>
            </w:r>
            <w:r>
              <w:rPr>
                <w:szCs w:val="20"/>
              </w:rPr>
              <w:t xml:space="preserve"> darbų sąrašas (Pirkimo </w:t>
            </w:r>
            <w:r w:rsidRPr="00183891">
              <w:rPr>
                <w:szCs w:val="20"/>
              </w:rPr>
              <w:t xml:space="preserve">sąlygų </w:t>
            </w:r>
            <w:r w:rsidRPr="00183891">
              <w:rPr>
                <w:color w:val="0070C0"/>
                <w:szCs w:val="20"/>
              </w:rPr>
              <w:t>9 priedas</w:t>
            </w:r>
            <w:r w:rsidRPr="00183891">
              <w:rPr>
                <w:szCs w:val="20"/>
              </w:rPr>
              <w:t>),</w:t>
            </w:r>
            <w:r w:rsidRPr="006A1599">
              <w:rPr>
                <w:szCs w:val="20"/>
              </w:rPr>
              <w:t xml:space="preserve"> jame nurodant sutarties / darbų objektą ir įvykdytos (-ų) sutarties(-</w:t>
            </w:r>
            <w:proofErr w:type="spellStart"/>
            <w:r w:rsidRPr="006A1599">
              <w:rPr>
                <w:szCs w:val="20"/>
              </w:rPr>
              <w:t>čių</w:t>
            </w:r>
            <w:proofErr w:type="spellEnd"/>
            <w:r w:rsidRPr="006A1599">
              <w:rPr>
                <w:szCs w:val="20"/>
              </w:rPr>
              <w:t xml:space="preserve">) / atliktų darbų aprašymą, nurodant sutarties / darbų vertę, tiekėjo savo jėgomis tinkamai atliktų darbų vertę, ūkio subjektų, kurių </w:t>
            </w:r>
            <w:proofErr w:type="spellStart"/>
            <w:r w:rsidRPr="006A1599">
              <w:rPr>
                <w:szCs w:val="20"/>
              </w:rPr>
              <w:t>pajėgumais</w:t>
            </w:r>
            <w:proofErr w:type="spellEnd"/>
            <w:r w:rsidRPr="006A1599">
              <w:rPr>
                <w:szCs w:val="20"/>
              </w:rPr>
              <w:t xml:space="preserve"> rėmėsi tiekėjas, atliktų </w:t>
            </w:r>
            <w:r w:rsidRPr="006A1599">
              <w:rPr>
                <w:szCs w:val="20"/>
              </w:rPr>
              <w:lastRenderedPageBreak/>
              <w:t>darbų vertę, sutarties įsigaliojimo / darbų pradžios ir pabaigos (įvykdymo) datą, užsakovą bei jo kontaktus, neatsižvelgiant į tai, ar užsakovas yra perkančioji organizacija, ar ne;</w:t>
            </w:r>
          </w:p>
          <w:p w:rsidR="009E04B7" w:rsidRDefault="00A8140B" w:rsidP="009E04B7">
            <w:pPr>
              <w:spacing w:line="276" w:lineRule="auto"/>
              <w:rPr>
                <w:bCs/>
                <w:szCs w:val="24"/>
                <w:lang w:eastAsia="lt-LT"/>
              </w:rPr>
            </w:pPr>
            <w:r w:rsidRPr="006A1599">
              <w:rPr>
                <w:szCs w:val="20"/>
              </w:rPr>
              <w:t xml:space="preserve">2) </w:t>
            </w:r>
            <w:r w:rsidRPr="00480164">
              <w:rPr>
                <w:b/>
                <w:szCs w:val="20"/>
              </w:rPr>
              <w:t>Užsakovų pažymos</w:t>
            </w:r>
            <w:r w:rsidRPr="006A1599">
              <w:rPr>
                <w:szCs w:val="20"/>
              </w:rPr>
              <w:t xml:space="preserve"> apie tai, kad darbai buvo atlikti tinkamai</w:t>
            </w:r>
            <w:r>
              <w:rPr>
                <w:szCs w:val="20"/>
              </w:rPr>
              <w:t xml:space="preserve"> </w:t>
            </w:r>
            <w:r>
              <w:rPr>
                <w:rFonts w:eastAsia="Times New Roman"/>
              </w:rPr>
              <w:t>ir (</w:t>
            </w:r>
            <w:r w:rsidRPr="00360E74">
              <w:rPr>
                <w:rFonts w:eastAsia="Times New Roman"/>
              </w:rPr>
              <w:t>ar</w:t>
            </w:r>
            <w:r>
              <w:rPr>
                <w:rFonts w:eastAsia="Times New Roman"/>
              </w:rPr>
              <w:t>)</w:t>
            </w:r>
            <w:r w:rsidRPr="00360E74">
              <w:rPr>
                <w:rFonts w:eastAsia="Times New Roman"/>
              </w:rPr>
              <w:t xml:space="preserve"> kitais lygiaverčiais dokumentais (pvz. užsakovų pasirašyti tinkamai </w:t>
            </w:r>
            <w:r>
              <w:rPr>
                <w:rFonts w:eastAsia="Times New Roman"/>
              </w:rPr>
              <w:t>atliktų darbų</w:t>
            </w:r>
            <w:r w:rsidRPr="00360E74">
              <w:rPr>
                <w:rFonts w:eastAsia="Times New Roman"/>
              </w:rPr>
              <w:t xml:space="preserve"> priėmimo-perdavimo aktai</w:t>
            </w:r>
            <w:r>
              <w:rPr>
                <w:rFonts w:eastAsia="Times New Roman"/>
              </w:rPr>
              <w:t xml:space="preserve"> ir pan.</w:t>
            </w:r>
            <w:r w:rsidRPr="00360E74">
              <w:rPr>
                <w:rFonts w:eastAsia="Times New Roman"/>
              </w:rPr>
              <w:t>), patvirtinančiais atitiktį nustatytam r</w:t>
            </w:r>
            <w:r>
              <w:rPr>
                <w:rFonts w:eastAsia="Times New Roman"/>
              </w:rPr>
              <w:t>eikalavimui</w:t>
            </w:r>
            <w:r>
              <w:rPr>
                <w:szCs w:val="20"/>
              </w:rPr>
              <w:t xml:space="preserve">. </w:t>
            </w:r>
            <w:r w:rsidRPr="006A1599">
              <w:rPr>
                <w:szCs w:val="20"/>
              </w:rPr>
              <w:t xml:space="preserve">Pažymose turi būti nurodyta darbų atlikimo vertė, data ir vieta, taip pat ar jie buvo atlikti pagal darbų atlikimą reglamentuojančių galiojančių norminių dokumentų ir normatyvinių statybos techninių dokumentų reikalavimus </w:t>
            </w:r>
            <w:r w:rsidR="00F50598">
              <w:rPr>
                <w:b/>
                <w:szCs w:val="20"/>
              </w:rPr>
              <w:t>ir tinkamai užbaigti.</w:t>
            </w:r>
            <w:r w:rsidR="00064E9A">
              <w:rPr>
                <w:rStyle w:val="FootnoteReference"/>
                <w:b/>
                <w:szCs w:val="20"/>
              </w:rPr>
              <w:footnoteReference w:id="2"/>
            </w:r>
            <w:r w:rsidRPr="004D6AC4">
              <w:rPr>
                <w:b/>
                <w:szCs w:val="20"/>
              </w:rPr>
              <w:t xml:space="preserve"> </w:t>
            </w:r>
            <w:r w:rsidR="009E04B7">
              <w:rPr>
                <w:bCs/>
                <w:szCs w:val="24"/>
                <w:lang w:eastAsia="lt-LT"/>
              </w:rPr>
              <w:t>Paprastai užsakovo pasirašytos sąskaitos faktūros, darbų perdavimo–priėmimo aktai ir pan. patvirtina faktą, jog buvo atlikti tam tikri darbai pagal sutartį, tačiau tokiuose dokumentuose nebūna užsakovo vertinimo, kad darbų atlikimas ir galutiniai rezultatai buvo tinkami. Atsižvelgiant į tai, sąskaitas faktūras, darbų perdavimo–priėmimo aktus ar pan. būtų galima laikyti lygiaverčiais dokumentais užsakovų pažymoms tik tada, jei juose būtų pateiktas papildomas užsakovo vertinimas.</w:t>
            </w:r>
          </w:p>
          <w:p w:rsidR="00A8140B" w:rsidRPr="006A1599" w:rsidRDefault="00A8140B" w:rsidP="00A8140B">
            <w:pPr>
              <w:rPr>
                <w:szCs w:val="20"/>
              </w:rPr>
            </w:pPr>
            <w:r>
              <w:rPr>
                <w:szCs w:val="20"/>
              </w:rPr>
              <w:t xml:space="preserve"> Iš tiekėjo pateiktų duomenų visumos perkančioji organizacija turi turėti galimybę nustatyti tiekėjo deklaruojamą atliktų darbų vertę</w:t>
            </w:r>
            <w:r w:rsidR="009E04B7">
              <w:rPr>
                <w:szCs w:val="20"/>
              </w:rPr>
              <w:t>, atitinkančią nustatytą kvalifikacijos reikalavimą, o ne visą sutarties objektą</w:t>
            </w:r>
            <w:r>
              <w:rPr>
                <w:szCs w:val="20"/>
              </w:rPr>
              <w:t>.</w:t>
            </w:r>
          </w:p>
          <w:p w:rsidR="00A8140B" w:rsidRPr="006A1599" w:rsidRDefault="00A8140B" w:rsidP="00A8140B">
            <w:pPr>
              <w:rPr>
                <w:szCs w:val="20"/>
              </w:rPr>
            </w:pPr>
            <w:bookmarkStart w:id="0" w:name="_GoBack"/>
            <w:bookmarkEnd w:id="0"/>
          </w:p>
        </w:tc>
        <w:tc>
          <w:tcPr>
            <w:tcW w:w="937" w:type="pct"/>
          </w:tcPr>
          <w:p w:rsidR="00A8140B" w:rsidRPr="006A1599" w:rsidRDefault="00A8140B" w:rsidP="00A8140B">
            <w:pPr>
              <w:rPr>
                <w:szCs w:val="20"/>
              </w:rPr>
            </w:pPr>
            <w:r w:rsidRPr="006A1599">
              <w:rPr>
                <w:szCs w:val="20"/>
              </w:rPr>
              <w:lastRenderedPageBreak/>
              <w:t xml:space="preserve">Tiekėjas; </w:t>
            </w:r>
          </w:p>
          <w:p w:rsidR="00A8140B" w:rsidRPr="006A1599" w:rsidRDefault="00A8140B" w:rsidP="00A8140B">
            <w:pPr>
              <w:rPr>
                <w:szCs w:val="20"/>
              </w:rPr>
            </w:pPr>
            <w:r w:rsidRPr="006A1599">
              <w:rPr>
                <w:szCs w:val="20"/>
              </w:rPr>
              <w:t xml:space="preserve">Jeigu pasiūlymą teikia tiekėjų grupė – reikalavimą turi atitikti visi  tiekėjų grupės nariai kartu (tiekėjų </w:t>
            </w:r>
            <w:r w:rsidRPr="006A1599">
              <w:rPr>
                <w:szCs w:val="20"/>
              </w:rPr>
              <w:lastRenderedPageBreak/>
              <w:t xml:space="preserve">grupės narių turima patirtis sumuojama), atsižvelgiant į jų prisiimamus įsipareigojimus; </w:t>
            </w:r>
          </w:p>
          <w:p w:rsidR="00A8140B" w:rsidRPr="006A1599" w:rsidRDefault="00A8140B" w:rsidP="00A8140B">
            <w:pPr>
              <w:rPr>
                <w:szCs w:val="20"/>
              </w:rPr>
            </w:pPr>
            <w:r w:rsidRPr="006A1599">
              <w:rPr>
                <w:szCs w:val="20"/>
              </w:rPr>
              <w:t xml:space="preserve">Tiekėjas gali remtis kitų ūkio subjektų </w:t>
            </w:r>
            <w:proofErr w:type="spellStart"/>
            <w:r w:rsidRPr="006A1599">
              <w:rPr>
                <w:szCs w:val="20"/>
              </w:rPr>
              <w:t>pajėgumais</w:t>
            </w:r>
            <w:proofErr w:type="spellEnd"/>
            <w:r w:rsidRPr="006A1599">
              <w:rPr>
                <w:szCs w:val="20"/>
              </w:rPr>
              <w:t xml:space="preserve"> tik tuo atveju, jeigu tie subjektai patys vykdys tą pirkimo sutarties dalį, k</w:t>
            </w:r>
            <w:r>
              <w:rPr>
                <w:szCs w:val="20"/>
              </w:rPr>
              <w:t xml:space="preserve">uriai reikia jų turimų </w:t>
            </w:r>
            <w:proofErr w:type="spellStart"/>
            <w:r>
              <w:rPr>
                <w:szCs w:val="20"/>
              </w:rPr>
              <w:t>pajėgumų</w:t>
            </w:r>
            <w:proofErr w:type="spellEnd"/>
            <w:r>
              <w:rPr>
                <w:szCs w:val="20"/>
              </w:rPr>
              <w:t>.</w:t>
            </w:r>
          </w:p>
        </w:tc>
      </w:tr>
    </w:tbl>
    <w:p w:rsidR="00380D41" w:rsidRPr="00380D41" w:rsidRDefault="00380D41" w:rsidP="00380D41">
      <w:pPr>
        <w:pStyle w:val="BodyA"/>
        <w:spacing w:line="240" w:lineRule="auto"/>
        <w:rPr>
          <w:rFonts w:ascii="Times New Roman" w:eastAsia="Times New Roman" w:hAnsi="Times New Roman" w:cs="Times New Roman"/>
          <w:b/>
          <w:bCs/>
          <w:sz w:val="22"/>
          <w:szCs w:val="22"/>
          <w:lang w:val="lt-LT"/>
        </w:rPr>
      </w:pPr>
      <w:r w:rsidRPr="00380D41">
        <w:rPr>
          <w:rFonts w:ascii="Times New Roman" w:eastAsia="Times New Roman" w:hAnsi="Times New Roman" w:cs="Times New Roman"/>
          <w:b/>
          <w:bCs/>
          <w:sz w:val="22"/>
          <w:szCs w:val="22"/>
          <w:lang w:val="lt-LT"/>
        </w:rPr>
        <w:lastRenderedPageBreak/>
        <w:t>Pastabos:</w:t>
      </w:r>
    </w:p>
    <w:p w:rsidR="00380D41" w:rsidRPr="003619BA" w:rsidRDefault="00380D41" w:rsidP="007E0E70">
      <w:pPr>
        <w:pStyle w:val="BodyA"/>
        <w:spacing w:line="240" w:lineRule="auto"/>
        <w:ind w:right="91" w:firstLine="567"/>
        <w:jc w:val="both"/>
        <w:rPr>
          <w:rFonts w:ascii="Times New Roman" w:eastAsia="Times New Roman" w:hAnsi="Times New Roman" w:cs="Times New Roman"/>
          <w:color w:val="auto"/>
          <w:lang w:val="lt-LT"/>
        </w:rPr>
      </w:pPr>
      <w:r w:rsidRPr="003619BA">
        <w:rPr>
          <w:rFonts w:ascii="Times New Roman" w:eastAsia="Times New Roman" w:hAnsi="Times New Roman" w:cs="Times New Roman"/>
          <w:color w:val="auto"/>
          <w:lang w:val="lt-LT"/>
        </w:rPr>
        <w:t xml:space="preserve">1) Tiekėjo </w:t>
      </w:r>
      <w:r w:rsidRPr="003619BA">
        <w:rPr>
          <w:rFonts w:ascii="Times New Roman" w:hAnsi="Times New Roman" w:cs="Times New Roman"/>
          <w:color w:val="auto"/>
          <w:lang w:val="lt-LT"/>
        </w:rPr>
        <w:t xml:space="preserve">arba tiekėjų grupės arba kito ūkio subjekto, kurio </w:t>
      </w:r>
      <w:proofErr w:type="spellStart"/>
      <w:r w:rsidRPr="003619BA">
        <w:rPr>
          <w:rFonts w:ascii="Times New Roman" w:hAnsi="Times New Roman" w:cs="Times New Roman"/>
          <w:color w:val="auto"/>
          <w:lang w:val="lt-LT"/>
        </w:rPr>
        <w:t>pajėgumais</w:t>
      </w:r>
      <w:proofErr w:type="spellEnd"/>
      <w:r w:rsidRPr="003619BA">
        <w:rPr>
          <w:rFonts w:ascii="Times New Roman" w:hAnsi="Times New Roman" w:cs="Times New Roman"/>
          <w:color w:val="auto"/>
          <w:lang w:val="lt-LT"/>
        </w:rPr>
        <w:t xml:space="preserve"> remiasi tiekėjas, specialistai, kurie pirkimo procedūrų metu (II etapas) susipažins ar dirbs su įslaptinta informacija </w:t>
      </w:r>
      <w:r w:rsidRPr="003619BA">
        <w:rPr>
          <w:rFonts w:ascii="Times New Roman" w:hAnsi="Times New Roman" w:cs="Times New Roman"/>
          <w:i/>
          <w:color w:val="auto"/>
          <w:lang w:val="lt-LT"/>
        </w:rPr>
        <w:t>(</w:t>
      </w:r>
      <w:r w:rsidRPr="003619BA">
        <w:rPr>
          <w:rFonts w:ascii="Times New Roman" w:hAnsi="Times New Roman" w:cs="Times New Roman"/>
          <w:bCs/>
          <w:i/>
          <w:iCs/>
          <w:lang w:val="lt-LT"/>
        </w:rPr>
        <w:t>Tiekėjas susipažins su užduotimi antrame pirkimo procedūrų etape, kai bus gauta informacija iš kompetentingų institucijų dėl tiekėjo patikimumo galiojimo patvirtinimo</w:t>
      </w:r>
      <w:r w:rsidRPr="003619BA">
        <w:rPr>
          <w:rFonts w:ascii="Times New Roman" w:hAnsi="Times New Roman" w:cs="Times New Roman"/>
          <w:i/>
          <w:color w:val="auto"/>
          <w:lang w:val="lt-LT"/>
        </w:rPr>
        <w:t>),</w:t>
      </w:r>
      <w:r w:rsidRPr="003619BA">
        <w:rPr>
          <w:rFonts w:ascii="Times New Roman" w:hAnsi="Times New Roman" w:cs="Times New Roman"/>
          <w:color w:val="auto"/>
          <w:lang w:val="lt-LT"/>
        </w:rPr>
        <w:t xml:space="preserve"> turi turėti suteiktą teisę dirbti ar susipažinti su įslaptinta informacija, žymima slaptumo žyma ,,Riboto naudojimo“, ar leidimus dirbti ar susipažinti su įslaptinta informacija ir tik vadovaujantis principu ,,Būtina žinoti“. Principas ,,Būtina žinoti“ reiškia, kad įslaptinta informacija gali būti patikėta tik atitinkamus leidimus dirbti ar susipažinti su įslaptinta informacija turintiems asmenims, kuriems vykdant tarnybines pareigas reikalinga susipažinti su įslaptinta informacija. Asmeniui gali būti patikėta tokios apimties įslaptinta informacija, kokios reikia jo pareigoms atlikti.</w:t>
      </w:r>
    </w:p>
    <w:p w:rsidR="00F36A85" w:rsidRPr="003619BA" w:rsidRDefault="00F36A85" w:rsidP="00380D41">
      <w:pPr>
        <w:pStyle w:val="Footer"/>
        <w:ind w:right="-565" w:firstLine="567"/>
        <w:jc w:val="both"/>
        <w:rPr>
          <w:sz w:val="20"/>
        </w:rPr>
      </w:pPr>
    </w:p>
    <w:p w:rsidR="00F36A85" w:rsidRPr="003619BA" w:rsidRDefault="00F36A85" w:rsidP="00F36A85">
      <w:pPr>
        <w:ind w:right="91" w:firstLine="567"/>
        <w:rPr>
          <w:iCs/>
          <w:sz w:val="20"/>
          <w:szCs w:val="20"/>
          <w:lang w:eastAsia="en-GB"/>
          <w14:textOutline w14:w="12700" w14:cap="flat" w14:cmpd="sng" w14:algn="ctr">
            <w14:noFill/>
            <w14:prstDash w14:val="solid"/>
            <w14:miter w14:lim="100000"/>
          </w14:textOutline>
        </w:rPr>
      </w:pPr>
      <w:r w:rsidRPr="003619BA">
        <w:rPr>
          <w:bCs/>
          <w:iCs/>
          <w:sz w:val="20"/>
          <w:szCs w:val="20"/>
          <w:lang w:eastAsia="en-GB"/>
          <w14:textOutline w14:w="12700" w14:cap="flat" w14:cmpd="sng" w14:algn="ctr">
            <w14:noFill/>
            <w14:prstDash w14:val="solid"/>
            <w14:miter w14:lim="100000"/>
          </w14:textOutline>
        </w:rPr>
        <w:t>2)</w:t>
      </w:r>
      <w:r w:rsidRPr="003619BA">
        <w:rPr>
          <w:iCs/>
          <w:sz w:val="20"/>
          <w:szCs w:val="20"/>
          <w:lang w:eastAsia="en-GB"/>
          <w14:textOutline w14:w="12700" w14:cap="flat" w14:cmpd="sng" w14:algn="ctr">
            <w14:noFill/>
            <w14:prstDash w14:val="solid"/>
            <w14:miter w14:lim="100000"/>
          </w14:textOutline>
        </w:rPr>
        <w:t xml:space="preserve"> Teisingumo Teismo 2017 m. gegužės 4 d. sprendimu byloje </w:t>
      </w:r>
      <w:proofErr w:type="spellStart"/>
      <w:r w:rsidRPr="003619BA">
        <w:rPr>
          <w:iCs/>
          <w:sz w:val="20"/>
          <w:szCs w:val="20"/>
          <w:lang w:eastAsia="en-GB"/>
          <w14:textOutline w14:w="12700" w14:cap="flat" w14:cmpd="sng" w14:algn="ctr">
            <w14:noFill/>
            <w14:prstDash w14:val="solid"/>
            <w14:miter w14:lim="100000"/>
          </w14:textOutline>
        </w:rPr>
        <w:t>Esaprojekt</w:t>
      </w:r>
      <w:proofErr w:type="spellEnd"/>
      <w:r w:rsidRPr="003619BA">
        <w:rPr>
          <w:iCs/>
          <w:sz w:val="20"/>
          <w:szCs w:val="20"/>
          <w:lang w:eastAsia="en-GB"/>
          <w14:textOutline w14:w="12700" w14:cap="flat" w14:cmpd="sng" w14:algn="ctr">
            <w14:noFill/>
            <w14:prstDash w14:val="solid"/>
            <w14:miter w14:lim="100000"/>
          </w14:textOutline>
        </w:rPr>
        <w:t>, C-387/14 (ECLI:EU:C:2017:338), kurioje Teismas nurodė, kad kai ūkio subjektas remiasi įmonių grupės, kuriai jis priklausė, patirtimi, ši turi būti vertinama atsižvelgiant į konkretų šio subjekto dalyvavimą, taigi į jo faktinį indėlį vykdant veiklą, kurios reikalauta iš šios grupės vykdant tam tikrą viešojo pirkimo sutartį; iš tikrųjų ūkio subjektas patirties faktiškai įgyja ne dėl to, kad tiesiog priklauso įmonių grupei, ir visai nesvarbus jo indėlis į ją, bet dėl to, jog tiesiogiai dalyvauja vykdydamas bent vieną viešojo pirkimo sutarties, kurią bendrai vykdo ši grupė, dalį; darytina išvada, kad ūkio subjektas negali kaip perkančiosios organizacijos reikalaujamos patirties nurodyti prekių ar paslaugų, kurias pristatė ar suteikė kiti įmonių grupės nariai, o jis pats faktiškai ir konkrečiai šios veiklos nevykdė.</w:t>
      </w:r>
    </w:p>
    <w:p w:rsidR="00F36A85" w:rsidRPr="003619BA" w:rsidRDefault="00F36A85" w:rsidP="00F36A85">
      <w:pPr>
        <w:ind w:right="91" w:firstLine="567"/>
        <w:rPr>
          <w:i/>
          <w:iCs/>
          <w:sz w:val="20"/>
          <w:szCs w:val="20"/>
          <w:lang w:eastAsia="en-GB"/>
          <w14:textOutline w14:w="12700" w14:cap="flat" w14:cmpd="sng" w14:algn="ctr">
            <w14:noFill/>
            <w14:prstDash w14:val="solid"/>
            <w14:miter w14:lim="100000"/>
          </w14:textOutline>
        </w:rPr>
      </w:pPr>
      <w:r w:rsidRPr="003619BA">
        <w:rPr>
          <w:iCs/>
          <w:sz w:val="20"/>
          <w:szCs w:val="20"/>
          <w:lang w:eastAsia="en-GB"/>
          <w14:textOutline w14:w="12700" w14:cap="flat" w14:cmpd="sng" w14:algn="ctr">
            <w14:noFill/>
            <w14:prstDash w14:val="solid"/>
            <w14:miter w14:lim="100000"/>
          </w14:textOutline>
        </w:rPr>
        <w:t xml:space="preserve">Taigi, </w:t>
      </w:r>
      <w:r w:rsidRPr="003619BA">
        <w:rPr>
          <w:b/>
          <w:iCs/>
          <w:sz w:val="20"/>
          <w:szCs w:val="20"/>
          <w:lang w:eastAsia="en-GB"/>
          <w14:textOutline w14:w="12700" w14:cap="flat" w14:cmpd="sng" w14:algn="ctr">
            <w14:noFill/>
            <w14:prstDash w14:val="solid"/>
            <w14:miter w14:lim="100000"/>
          </w14:textOutline>
        </w:rPr>
        <w:t>nėra svarbu, ar patirtis yra įgyta savarankiškai, ar dalyvaujant jungtinėje veikloje, ar pasitelkus subrangovus, remtis sutartimis, kurias vykdė kartu su kitais ūkio subjektais, tiekėjas gali, bet tik ta dalimi, kurią vykdė pats.</w:t>
      </w:r>
      <w:r w:rsidRPr="003619BA">
        <w:rPr>
          <w:iCs/>
          <w:sz w:val="20"/>
          <w:szCs w:val="20"/>
          <w:lang w:eastAsia="en-GB"/>
          <w14:textOutline w14:w="12700" w14:cap="flat" w14:cmpd="sng" w14:algn="ctr">
            <w14:noFill/>
            <w14:prstDash w14:val="solid"/>
            <w14:miter w14:lim="100000"/>
          </w14:textOutline>
        </w:rPr>
        <w:t xml:space="preserve"> </w:t>
      </w:r>
      <w:r w:rsidRPr="003619BA">
        <w:rPr>
          <w:i/>
          <w:iCs/>
          <w:sz w:val="20"/>
          <w:szCs w:val="20"/>
          <w:lang w:eastAsia="en-GB"/>
          <w14:textOutline w14:w="12700" w14:cap="flat" w14:cmpd="sng" w14:algn="ctr">
            <w14:noFill/>
            <w14:prstDash w14:val="solid"/>
            <w14:miter w14:lim="100000"/>
          </w14:textOutline>
        </w:rPr>
        <w:t xml:space="preserve">Pvz., jei dalyvaujantis viešajame pirkime ūkio subjektas atliko statybos darbų už 200 000,00 </w:t>
      </w:r>
      <w:proofErr w:type="spellStart"/>
      <w:r w:rsidRPr="003619BA">
        <w:rPr>
          <w:i/>
          <w:iCs/>
          <w:sz w:val="20"/>
          <w:szCs w:val="20"/>
          <w:lang w:eastAsia="en-GB"/>
          <w14:textOutline w14:w="12700" w14:cap="flat" w14:cmpd="sng" w14:algn="ctr">
            <w14:noFill/>
            <w14:prstDash w14:val="solid"/>
            <w14:miter w14:lim="100000"/>
          </w14:textOutline>
        </w:rPr>
        <w:t>Eur</w:t>
      </w:r>
      <w:proofErr w:type="spellEnd"/>
      <w:r w:rsidRPr="003619BA">
        <w:rPr>
          <w:i/>
          <w:iCs/>
          <w:sz w:val="20"/>
          <w:szCs w:val="20"/>
          <w:lang w:eastAsia="en-GB"/>
          <w14:textOutline w14:w="12700" w14:cap="flat" w14:cmpd="sng" w14:algn="ctr">
            <w14:noFill/>
            <w14:prstDash w14:val="solid"/>
            <w14:miter w14:lim="100000"/>
          </w14:textOutline>
        </w:rPr>
        <w:t xml:space="preserve">, tai perkančioji organizacija ir "užskaito" tik tuos už 200 000,00 </w:t>
      </w:r>
      <w:proofErr w:type="spellStart"/>
      <w:r w:rsidRPr="003619BA">
        <w:rPr>
          <w:i/>
          <w:iCs/>
          <w:sz w:val="20"/>
          <w:szCs w:val="20"/>
          <w:lang w:eastAsia="en-GB"/>
          <w14:textOutline w14:w="12700" w14:cap="flat" w14:cmpd="sng" w14:algn="ctr">
            <w14:noFill/>
            <w14:prstDash w14:val="solid"/>
            <w14:miter w14:lim="100000"/>
          </w14:textOutline>
        </w:rPr>
        <w:t>Eur</w:t>
      </w:r>
      <w:proofErr w:type="spellEnd"/>
      <w:r w:rsidRPr="003619BA">
        <w:rPr>
          <w:i/>
          <w:iCs/>
          <w:sz w:val="20"/>
          <w:szCs w:val="20"/>
          <w:lang w:eastAsia="en-GB"/>
          <w14:textOutline w14:w="12700" w14:cap="flat" w14:cmpd="sng" w14:algn="ctr">
            <w14:noFill/>
            <w14:prstDash w14:val="solid"/>
            <w14:miter w14:lim="100000"/>
          </w14:textOutline>
        </w:rPr>
        <w:t xml:space="preserve"> darbus (jei tie darbai atitinka nurodytus reikalavime). Tačiau jei viešajame pirkime ūkio subjektas dalyvauja kartu su subrangovu, kuris atliko likusius darbus už 800 000,00 </w:t>
      </w:r>
      <w:proofErr w:type="spellStart"/>
      <w:r w:rsidRPr="003619BA">
        <w:rPr>
          <w:i/>
          <w:iCs/>
          <w:sz w:val="20"/>
          <w:szCs w:val="20"/>
          <w:lang w:eastAsia="en-GB"/>
          <w14:textOutline w14:w="12700" w14:cap="flat" w14:cmpd="sng" w14:algn="ctr">
            <w14:noFill/>
            <w14:prstDash w14:val="solid"/>
            <w14:miter w14:lim="100000"/>
          </w14:textOutline>
        </w:rPr>
        <w:t>Eur</w:t>
      </w:r>
      <w:proofErr w:type="spellEnd"/>
      <w:r w:rsidRPr="003619BA">
        <w:rPr>
          <w:i/>
          <w:iCs/>
          <w:sz w:val="20"/>
          <w:szCs w:val="20"/>
          <w:lang w:eastAsia="en-GB"/>
          <w14:textOutline w14:w="12700" w14:cap="flat" w14:cmpd="sng" w14:algn="ctr">
            <w14:noFill/>
            <w14:prstDash w14:val="solid"/>
            <w14:miter w14:lim="100000"/>
          </w14:textOutline>
        </w:rPr>
        <w:t xml:space="preserve">, tokiu atveju "užskaitomi" ir ūkio subjekto atlikti darbai už 200 000,00 </w:t>
      </w:r>
      <w:proofErr w:type="spellStart"/>
      <w:r w:rsidRPr="003619BA">
        <w:rPr>
          <w:i/>
          <w:iCs/>
          <w:sz w:val="20"/>
          <w:szCs w:val="20"/>
          <w:lang w:eastAsia="en-GB"/>
          <w14:textOutline w14:w="12700" w14:cap="flat" w14:cmpd="sng" w14:algn="ctr">
            <w14:noFill/>
            <w14:prstDash w14:val="solid"/>
            <w14:miter w14:lim="100000"/>
          </w14:textOutline>
        </w:rPr>
        <w:t>Eur</w:t>
      </w:r>
      <w:proofErr w:type="spellEnd"/>
      <w:r w:rsidRPr="003619BA">
        <w:rPr>
          <w:i/>
          <w:iCs/>
          <w:sz w:val="20"/>
          <w:szCs w:val="20"/>
          <w:lang w:eastAsia="en-GB"/>
          <w14:textOutline w14:w="12700" w14:cap="flat" w14:cmpd="sng" w14:algn="ctr">
            <w14:noFill/>
            <w14:prstDash w14:val="solid"/>
            <w14:miter w14:lim="100000"/>
          </w14:textOutline>
        </w:rPr>
        <w:t xml:space="preserve">, ir subrangovo už  800 000,00 </w:t>
      </w:r>
      <w:proofErr w:type="spellStart"/>
      <w:r w:rsidRPr="003619BA">
        <w:rPr>
          <w:i/>
          <w:iCs/>
          <w:sz w:val="20"/>
          <w:szCs w:val="20"/>
          <w:lang w:eastAsia="en-GB"/>
          <w14:textOutline w14:w="12700" w14:cap="flat" w14:cmpd="sng" w14:algn="ctr">
            <w14:noFill/>
            <w14:prstDash w14:val="solid"/>
            <w14:miter w14:lim="100000"/>
          </w14:textOutline>
        </w:rPr>
        <w:t>Eur</w:t>
      </w:r>
      <w:proofErr w:type="spellEnd"/>
      <w:r w:rsidRPr="003619BA">
        <w:rPr>
          <w:i/>
          <w:iCs/>
          <w:sz w:val="20"/>
          <w:szCs w:val="20"/>
          <w:lang w:eastAsia="en-GB"/>
          <w14:textOutline w14:w="12700" w14:cap="flat" w14:cmpd="sng" w14:algn="ctr">
            <w14:noFill/>
            <w14:prstDash w14:val="solid"/>
            <w14:miter w14:lim="100000"/>
          </w14:textOutline>
        </w:rPr>
        <w:t>, t. y., 1 mln.</w:t>
      </w:r>
    </w:p>
    <w:p w:rsidR="00380D41" w:rsidRPr="00380D41" w:rsidRDefault="00380D41" w:rsidP="00380D41">
      <w:pPr>
        <w:pStyle w:val="Footer"/>
        <w:ind w:right="-565" w:firstLine="567"/>
        <w:jc w:val="both"/>
        <w:rPr>
          <w:b/>
          <w:sz w:val="22"/>
          <w:szCs w:val="22"/>
        </w:rPr>
      </w:pPr>
      <w:r w:rsidRPr="00380D41">
        <w:rPr>
          <w:sz w:val="22"/>
          <w:szCs w:val="22"/>
        </w:rPr>
        <w:tab/>
      </w:r>
    </w:p>
    <w:sectPr w:rsidR="00380D41" w:rsidRPr="00380D41" w:rsidSect="00F949F1">
      <w:headerReference w:type="default" r:id="rId17"/>
      <w:footerReference w:type="default" r:id="rId18"/>
      <w:pgSz w:w="16840" w:h="11900" w:orient="landscape"/>
      <w:pgMar w:top="1202" w:right="567" w:bottom="1134"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0FD4" w:rsidRDefault="00030FD4" w:rsidP="00992543">
      <w:r>
        <w:separator/>
      </w:r>
    </w:p>
  </w:endnote>
  <w:endnote w:type="continuationSeparator" w:id="0">
    <w:p w:rsidR="00030FD4" w:rsidRDefault="00030FD4"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Times New Roman"/>
    <w:charset w:val="00"/>
    <w:family w:val="auto"/>
    <w:pitch w:val="variable"/>
    <w:sig w:usb0="00000003" w:usb1="500079DB" w:usb2="00000010" w:usb3="00000000" w:csb0="00000001"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4895" w:rsidRDefault="00724895">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E04B7">
      <w:rPr>
        <w:rFonts w:ascii="Times New Roman" w:eastAsia="Times New Roman" w:hAnsi="Times New Roman" w:cs="Times New Roman"/>
        <w:noProof/>
        <w:sz w:val="18"/>
        <w:szCs w:val="18"/>
      </w:rPr>
      <w:t>10</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E04B7">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0FD4" w:rsidRDefault="00030FD4" w:rsidP="00992543">
      <w:r>
        <w:separator/>
      </w:r>
    </w:p>
  </w:footnote>
  <w:footnote w:type="continuationSeparator" w:id="0">
    <w:p w:rsidR="00030FD4" w:rsidRDefault="00030FD4" w:rsidP="00992543">
      <w:r>
        <w:continuationSeparator/>
      </w:r>
    </w:p>
  </w:footnote>
  <w:footnote w:id="1">
    <w:p w:rsidR="00B51686" w:rsidRDefault="00B51686" w:rsidP="00B51686">
      <w:pPr>
        <w:pStyle w:val="FootnoteText"/>
        <w:ind w:firstLine="567"/>
        <w:jc w:val="both"/>
      </w:pPr>
    </w:p>
    <w:p w:rsidR="00B51686" w:rsidRPr="003619BA" w:rsidRDefault="00B51686" w:rsidP="00B51686">
      <w:pPr>
        <w:pStyle w:val="FootnoteText"/>
        <w:ind w:firstLine="567"/>
        <w:jc w:val="both"/>
        <w:rPr>
          <w:lang w:val="lt-LT"/>
        </w:rPr>
      </w:pPr>
      <w:r>
        <w:rPr>
          <w:rStyle w:val="FootnoteReference"/>
        </w:rPr>
        <w:footnoteRef/>
      </w:r>
      <w:r>
        <w:t xml:space="preserve"> </w:t>
      </w:r>
      <w:r w:rsidRPr="003619BA">
        <w:rPr>
          <w:lang w:val="lt-LT"/>
        </w:rPr>
        <w:t xml:space="preserve">Nuo 2026 m. birželio 1 d. įsigaliojus Lietuvos Respublikos valstybės ir tarnybos paslapčių įstatymo Nr. VIII-1443 pakeitimo įstatymui, buvo pakeistos minėto įstatymo septintojo skirsnio „Įslaptintų sandorių saugumas“ nuostatos, susijusios su įslaptintų sandorių, kurių metu bus dirbama ar susipažįstama su įslaptinta informacija, žymima slaptumo žyma, „Riboto naudojimo“ reguliavimu. </w:t>
      </w:r>
    </w:p>
    <w:p w:rsidR="00B51686" w:rsidRPr="003619BA" w:rsidRDefault="00B51686" w:rsidP="00B51686">
      <w:pPr>
        <w:pStyle w:val="Pastraipa"/>
        <w:spacing w:line="276" w:lineRule="auto"/>
        <w:rPr>
          <w:rFonts w:ascii="Times New Roman" w:hAnsi="Times New Roman" w:cs="Times New Roman"/>
          <w:i/>
          <w:sz w:val="20"/>
          <w:szCs w:val="20"/>
        </w:rPr>
      </w:pPr>
      <w:r w:rsidRPr="003619BA">
        <w:rPr>
          <w:rFonts w:ascii="Times New Roman" w:hAnsi="Times New Roman" w:cs="Times New Roman"/>
          <w:sz w:val="20"/>
          <w:szCs w:val="20"/>
        </w:rPr>
        <w:t xml:space="preserve">Lietuvos Respublikos Valstybės saugumo departamentas (toliau – Departamentas) informavo raštu perkančiąją organizaciją, kad: </w:t>
      </w:r>
      <w:r w:rsidRPr="003619BA">
        <w:rPr>
          <w:rFonts w:ascii="Times New Roman" w:hAnsi="Times New Roman" w:cs="Times New Roman"/>
          <w:i/>
          <w:sz w:val="20"/>
          <w:szCs w:val="20"/>
        </w:rPr>
        <w:t>„Pagal nuo 2026 m. birželio 1 d. galiojančios Įstatymo redakcijos 33 straipsnio 2 dalį, įslaptintas sandoris gali būti sudarytas tik su tiekėju, kuriam šio įstatymo nustatyta tvarka yra išduotas tiekėjo patikimumo pažymėjimas, tiekėjo leidimas dirbti ar susipažinti su įslaptinta informacija, arba su tiekėju, kuris atitinka įslaptintos informacijos, žymimos slaptumo žyma „Riboto naudojimo“, apsaugos reikalavimus, išskyrus šio straipsnio 2</w:t>
      </w:r>
      <w:r w:rsidRPr="003619BA">
        <w:rPr>
          <w:rFonts w:ascii="Times New Roman" w:hAnsi="Times New Roman" w:cs="Times New Roman"/>
          <w:i/>
          <w:sz w:val="20"/>
          <w:szCs w:val="20"/>
          <w:vertAlign w:val="superscript"/>
        </w:rPr>
        <w:t>1</w:t>
      </w:r>
      <w:r w:rsidRPr="003619BA">
        <w:rPr>
          <w:rFonts w:ascii="Times New Roman" w:hAnsi="Times New Roman" w:cs="Times New Roman"/>
          <w:i/>
          <w:sz w:val="20"/>
          <w:szCs w:val="20"/>
        </w:rPr>
        <w:t xml:space="preserve"> dalyje nurodytus atvejus. Tiek šioje teisės akto nuostatoje, tiek kitose Įstatymo septintojo skirsnio nuostatose (Įstatymo 35–38 straipsniai) bei atitinkamai Įstatymo 4 straipsnio 5 dalyje buvo </w:t>
      </w:r>
      <w:r w:rsidRPr="003619BA">
        <w:rPr>
          <w:rFonts w:ascii="Times New Roman" w:hAnsi="Times New Roman" w:cs="Times New Roman"/>
          <w:b/>
          <w:i/>
          <w:sz w:val="20"/>
          <w:szCs w:val="20"/>
        </w:rPr>
        <w:t>atsisakyta įslaptintos informacijos, žymimos slaptumo žyma „Riboto naudojimo“, apsaugos reikalavimų atitiktį patvirtinančios pažymos (toliau – Pažyma)</w:t>
      </w:r>
      <w:r w:rsidRPr="003619BA">
        <w:rPr>
          <w:rFonts w:ascii="Times New Roman" w:hAnsi="Times New Roman" w:cs="Times New Roman"/>
          <w:i/>
          <w:sz w:val="20"/>
          <w:szCs w:val="20"/>
        </w:rPr>
        <w:t xml:space="preserve"> (</w:t>
      </w:r>
      <w:r w:rsidRPr="003619BA">
        <w:rPr>
          <w:rFonts w:ascii="Times New Roman" w:hAnsi="Times New Roman" w:cs="Times New Roman"/>
          <w:i/>
          <w:sz w:val="20"/>
          <w:szCs w:val="20"/>
          <w:u w:val="single"/>
        </w:rPr>
        <w:t>paliekant asmenų, tiekėjo patalpų ir tiekėjo įslaptintos informacijos ryšių ir informacinių sistemų (toliau – ĮIRIS) tikrinimą dėl galimybės dirbti ar susipažinti su įslaptinta informacija, žymima slaptumo žyma „Riboto naudojimo“</w:t>
      </w:r>
      <w:r w:rsidRPr="003619BA">
        <w:rPr>
          <w:rFonts w:ascii="Times New Roman" w:hAnsi="Times New Roman" w:cs="Times New Roman"/>
          <w:i/>
          <w:sz w:val="20"/>
          <w:szCs w:val="20"/>
        </w:rPr>
        <w:t xml:space="preserve">). </w:t>
      </w:r>
    </w:p>
    <w:p w:rsidR="00B51686" w:rsidRPr="003619BA" w:rsidRDefault="00B51686" w:rsidP="00B51686">
      <w:pPr>
        <w:pStyle w:val="Pastraipa"/>
        <w:spacing w:line="276" w:lineRule="auto"/>
        <w:rPr>
          <w:rFonts w:ascii="Times New Roman" w:hAnsi="Times New Roman" w:cs="Times New Roman"/>
          <w:i/>
          <w:iCs/>
          <w:sz w:val="20"/>
          <w:szCs w:val="20"/>
        </w:rPr>
      </w:pPr>
      <w:r w:rsidRPr="003619BA">
        <w:rPr>
          <w:rFonts w:ascii="Times New Roman" w:hAnsi="Times New Roman" w:cs="Times New Roman"/>
          <w:i/>
          <w:sz w:val="20"/>
          <w:szCs w:val="20"/>
        </w:rPr>
        <w:t xml:space="preserve">Atsižvelgęs į tai, kas išdėstyta, Departamentas atkreipia dėmesį, kad paslapčių subjektams, siekiantiems sudaryti įslaptintus sandorius, kuriuos sudarant ir vykdant dirbama ar susipažįstama su įslaptinta informacija, žymima slaptumo žyma „Riboto naudojimo“, </w:t>
      </w:r>
      <w:r w:rsidRPr="003619BA">
        <w:rPr>
          <w:rFonts w:ascii="Times New Roman" w:hAnsi="Times New Roman" w:cs="Times New Roman"/>
          <w:b/>
          <w:i/>
          <w:sz w:val="20"/>
          <w:szCs w:val="20"/>
        </w:rPr>
        <w:t>nebeliko teisinio pagrindo iš tiekėjų reikalauti pateikti Pažymą</w:t>
      </w:r>
      <w:r w:rsidRPr="003619BA">
        <w:rPr>
          <w:rFonts w:ascii="Times New Roman" w:hAnsi="Times New Roman" w:cs="Times New Roman"/>
          <w:i/>
          <w:sz w:val="20"/>
          <w:szCs w:val="20"/>
        </w:rPr>
        <w:t xml:space="preserve">. Taip pat </w:t>
      </w:r>
      <w:r w:rsidRPr="003619BA">
        <w:rPr>
          <w:rFonts w:ascii="Times New Roman" w:hAnsi="Times New Roman" w:cs="Times New Roman"/>
          <w:b/>
          <w:i/>
          <w:sz w:val="20"/>
          <w:szCs w:val="20"/>
        </w:rPr>
        <w:t xml:space="preserve">atkreiptinas dėmesys, kad reikalavimas </w:t>
      </w:r>
      <w:r w:rsidRPr="003619BA">
        <w:rPr>
          <w:rFonts w:ascii="Times New Roman" w:hAnsi="Times New Roman" w:cs="Times New Roman"/>
          <w:b/>
          <w:i/>
          <w:sz w:val="20"/>
          <w:szCs w:val="20"/>
          <w:u w:val="single"/>
        </w:rPr>
        <w:t>tiekėjams fiziniams asmenims</w:t>
      </w:r>
      <w:r w:rsidRPr="003619BA">
        <w:rPr>
          <w:rFonts w:ascii="Times New Roman" w:hAnsi="Times New Roman" w:cs="Times New Roman"/>
          <w:b/>
          <w:i/>
          <w:sz w:val="20"/>
          <w:szCs w:val="20"/>
        </w:rPr>
        <w:t xml:space="preserve">, </w:t>
      </w:r>
      <w:r w:rsidRPr="003619BA">
        <w:rPr>
          <w:rFonts w:ascii="Times New Roman" w:hAnsi="Times New Roman" w:cs="Times New Roman"/>
          <w:b/>
          <w:i/>
          <w:sz w:val="20"/>
          <w:szCs w:val="20"/>
          <w:u w:val="single"/>
        </w:rPr>
        <w:t>tiekėjo darbuotojams</w:t>
      </w:r>
      <w:r w:rsidRPr="003619BA">
        <w:rPr>
          <w:rFonts w:ascii="Times New Roman" w:hAnsi="Times New Roman" w:cs="Times New Roman"/>
          <w:b/>
          <w:i/>
          <w:sz w:val="20"/>
          <w:szCs w:val="20"/>
        </w:rPr>
        <w:t xml:space="preserve"> ir </w:t>
      </w:r>
      <w:r w:rsidRPr="003619BA">
        <w:rPr>
          <w:rFonts w:ascii="Times New Roman" w:hAnsi="Times New Roman" w:cs="Times New Roman"/>
          <w:b/>
          <w:i/>
          <w:sz w:val="20"/>
          <w:szCs w:val="20"/>
          <w:u w:val="single"/>
        </w:rPr>
        <w:t>kitiems Įstatymo 35 straipsnio 1 dalies 3 punkte nurodytiems asmenims</w:t>
      </w:r>
      <w:r w:rsidRPr="003619BA">
        <w:rPr>
          <w:rFonts w:ascii="Times New Roman" w:hAnsi="Times New Roman" w:cs="Times New Roman"/>
          <w:b/>
          <w:i/>
          <w:sz w:val="20"/>
          <w:szCs w:val="20"/>
        </w:rPr>
        <w:t xml:space="preserve"> turėti suteiktą teisę dirbti ar susipažinti su įslaptinta informacija, žymima slaptumo žyma „Riboto naudojimo“, išlieka.</w:t>
      </w:r>
      <w:r w:rsidRPr="003619BA">
        <w:rPr>
          <w:rFonts w:ascii="Times New Roman" w:hAnsi="Times New Roman" w:cs="Times New Roman"/>
          <w:i/>
          <w:sz w:val="20"/>
          <w:szCs w:val="20"/>
        </w:rPr>
        <w:t xml:space="preserve"> Be to, jeigu įslaptintam sandoriui, kurio metu dirbama ar susipažįstama su įslaptinta informacija, žymima slaptumo žyma „Riboto naudojimo“, vykdyti bus reikalingos tiekėjo patalpos, ĮIRIS, tai tiekėjui būtinas ir pažymėjimas, patvirtinantis, kad saugumo zonoms priskirtos patalpos ir (arba) teritorijos atitinka fizinės apsaugos reikalavimus ir jose galima dirbti su atitinkama slaptumo žyma pažymėta įslaptinta informacija ar ją saugoti, bei atitinkamai – leidimas naudoti ĮIRIS.</w:t>
      </w:r>
    </w:p>
    <w:p w:rsidR="00B51686" w:rsidRPr="003619BA" w:rsidRDefault="00B51686" w:rsidP="00B51686">
      <w:pPr>
        <w:pStyle w:val="Pastraipa"/>
        <w:spacing w:line="276" w:lineRule="auto"/>
        <w:rPr>
          <w:rFonts w:ascii="Times New Roman" w:hAnsi="Times New Roman" w:cs="Times New Roman"/>
          <w:i/>
          <w:sz w:val="20"/>
          <w:szCs w:val="20"/>
        </w:rPr>
      </w:pPr>
      <w:r w:rsidRPr="003619BA">
        <w:rPr>
          <w:rFonts w:ascii="Times New Roman" w:hAnsi="Times New Roman" w:cs="Times New Roman"/>
          <w:i/>
          <w:sz w:val="20"/>
          <w:szCs w:val="20"/>
        </w:rPr>
        <w:t xml:space="preserve">Pažymėtina, kad pagal Įstatymo pakeitimo įstatymo 24 straipsnio 3 dalį, iki 2026 m. gegužės 31 d. pradėta tiekėjo tikrinimo procedūra baigiama ir Pažyma jam išduodama pagal iki 2026 m. gegužės 31 d. galiojusius teisės aktus. </w:t>
      </w:r>
      <w:r w:rsidRPr="003619BA">
        <w:rPr>
          <w:rFonts w:ascii="Times New Roman" w:hAnsi="Times New Roman" w:cs="Times New Roman"/>
          <w:b/>
          <w:i/>
          <w:sz w:val="20"/>
          <w:szCs w:val="20"/>
        </w:rPr>
        <w:t>Iki 2026 m. gegužės 31 d. išduotos Pažymos galioja iki jose nurodyto galiojimo termino pabaigos (24 straipsnio 4 dalis)</w:t>
      </w:r>
      <w:r w:rsidRPr="003619BA">
        <w:rPr>
          <w:rFonts w:ascii="Times New Roman" w:hAnsi="Times New Roman" w:cs="Times New Roman"/>
          <w:i/>
          <w:sz w:val="20"/>
          <w:szCs w:val="20"/>
        </w:rPr>
        <w:t>. Iki 2026 m. gegužės 31 d. sudarytiems sandoriams, kuriuos vykdant dirbama ar susipažįstama su įslaptinta informacija, žymima slaptumo žyma „Riboto naudojimo“, taikomos iki 2026 m. gegužės 31 d. galiojusių teisės aktų nuostatos (24 straipsnio 5 dalis).“</w:t>
      </w:r>
    </w:p>
    <w:p w:rsidR="00B51686" w:rsidRPr="00EF59D3" w:rsidRDefault="00B51686" w:rsidP="00B51686">
      <w:pPr>
        <w:pStyle w:val="FootnoteText"/>
        <w:jc w:val="both"/>
        <w:rPr>
          <w:i/>
          <w:sz w:val="18"/>
          <w:szCs w:val="18"/>
          <w:lang w:val="lt-LT"/>
        </w:rPr>
      </w:pPr>
    </w:p>
  </w:footnote>
  <w:footnote w:id="2">
    <w:p w:rsidR="00064E9A" w:rsidRPr="00064E9A" w:rsidRDefault="00064E9A">
      <w:pPr>
        <w:pStyle w:val="FootnoteText"/>
        <w:rPr>
          <w:lang w:val="lt-LT"/>
        </w:rPr>
      </w:pPr>
      <w:r>
        <w:rPr>
          <w:rStyle w:val="FootnoteReference"/>
        </w:rPr>
        <w:footnoteRef/>
      </w:r>
      <w:r>
        <w:t xml:space="preserve"> </w:t>
      </w:r>
      <w:r>
        <w:rPr>
          <w:lang w:val="lt-LT"/>
        </w:rPr>
        <w:t>Reikalaujama užbaigto galutinio rezultato patirties.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971" w:rsidRDefault="00724895" w:rsidP="0051668F">
    <w:pPr>
      <w:ind w:firstLine="5103"/>
      <w:jc w:val="right"/>
    </w:pPr>
    <w:r>
      <w:rPr>
        <w:szCs w:val="24"/>
      </w:rPr>
      <w:t>Riboto (supaprastinto) konkurso sąlygų</w:t>
    </w:r>
    <w:r>
      <w:t xml:space="preserve"> </w:t>
    </w:r>
  </w:p>
  <w:p w:rsidR="00724895" w:rsidRDefault="00FD2550" w:rsidP="00C12971">
    <w:pPr>
      <w:tabs>
        <w:tab w:val="center" w:pos="9531"/>
        <w:tab w:val="right" w:pos="13960"/>
      </w:tabs>
      <w:ind w:firstLine="5103"/>
      <w:jc w:val="left"/>
      <w:rPr>
        <w:szCs w:val="24"/>
      </w:rPr>
    </w:pPr>
    <w:r w:rsidRPr="00FD2550">
      <w:rPr>
        <w:rStyle w:val="Strong"/>
      </w:rPr>
      <w:t xml:space="preserve">                                                                         </w:t>
    </w:r>
    <w:r>
      <w:rPr>
        <w:rStyle w:val="Strong"/>
      </w:rPr>
      <w:t xml:space="preserve">                                         </w:t>
    </w:r>
    <w:r w:rsidR="00894CB6">
      <w:rPr>
        <w:szCs w:val="24"/>
      </w:rPr>
      <w:t>4</w:t>
    </w:r>
    <w:r w:rsidR="00724895">
      <w:rPr>
        <w:szCs w:val="24"/>
      </w:rPr>
      <w:t xml:space="preserve"> priedas</w:t>
    </w:r>
  </w:p>
  <w:p w:rsidR="00724895" w:rsidRDefault="00724895">
    <w:pPr>
      <w:pStyle w:val="Body"/>
    </w:pPr>
    <w:r>
      <w:rPr>
        <w:noProof/>
        <w:lang w:eastAsia="en-US"/>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http://schemas.microsoft.com/office/word/2018/wordml" xmlns:w16cex="http://schemas.microsoft.com/office/word/2018/wordml/c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B22C6C"/>
    <w:multiLevelType w:val="hybridMultilevel"/>
    <w:tmpl w:val="7D84CE88"/>
    <w:lvl w:ilvl="0" w:tplc="D0B2B1F2">
      <w:start w:val="1"/>
      <w:numFmt w:val="decimal"/>
      <w:lvlText w:val="%1."/>
      <w:lvlJc w:val="left"/>
      <w:pPr>
        <w:ind w:left="720" w:hanging="360"/>
      </w:pPr>
      <w:rPr>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66F2EA1"/>
    <w:multiLevelType w:val="hybridMultilevel"/>
    <w:tmpl w:val="1E481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2882D79"/>
    <w:multiLevelType w:val="hybridMultilevel"/>
    <w:tmpl w:val="8C0044C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5" w15:restartNumberingAfterBreak="0">
    <w:nsid w:val="5F2966CB"/>
    <w:multiLevelType w:val="hybridMultilevel"/>
    <w:tmpl w:val="995CE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702339F7"/>
    <w:multiLevelType w:val="hybridMultilevel"/>
    <w:tmpl w:val="D5EAFE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9"/>
  </w:num>
  <w:num w:numId="2">
    <w:abstractNumId w:val="10"/>
  </w:num>
  <w:num w:numId="3">
    <w:abstractNumId w:val="3"/>
  </w:num>
  <w:num w:numId="4">
    <w:abstractNumId w:val="7"/>
  </w:num>
  <w:num w:numId="5">
    <w:abstractNumId w:val="4"/>
  </w:num>
  <w:num w:numId="6">
    <w:abstractNumId w:val="1"/>
  </w:num>
  <w:num w:numId="7">
    <w:abstractNumId w:val="5"/>
  </w:num>
  <w:num w:numId="8">
    <w:abstractNumId w:val="2"/>
  </w:num>
  <w:num w:numId="9">
    <w:abstractNumId w:val="6"/>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00B3A"/>
    <w:rsid w:val="00002803"/>
    <w:rsid w:val="00013E76"/>
    <w:rsid w:val="00014B37"/>
    <w:rsid w:val="0002315F"/>
    <w:rsid w:val="00024945"/>
    <w:rsid w:val="00026A31"/>
    <w:rsid w:val="00030FD4"/>
    <w:rsid w:val="00032D27"/>
    <w:rsid w:val="00060A99"/>
    <w:rsid w:val="00061ADE"/>
    <w:rsid w:val="00064E9A"/>
    <w:rsid w:val="0006535D"/>
    <w:rsid w:val="0006692C"/>
    <w:rsid w:val="000671ED"/>
    <w:rsid w:val="0007012C"/>
    <w:rsid w:val="00074765"/>
    <w:rsid w:val="0008242C"/>
    <w:rsid w:val="00083680"/>
    <w:rsid w:val="0009563B"/>
    <w:rsid w:val="000958FE"/>
    <w:rsid w:val="00095AA5"/>
    <w:rsid w:val="0009717A"/>
    <w:rsid w:val="000A1C31"/>
    <w:rsid w:val="000A2385"/>
    <w:rsid w:val="000A4B86"/>
    <w:rsid w:val="000A7BF8"/>
    <w:rsid w:val="000B0B8E"/>
    <w:rsid w:val="000B203D"/>
    <w:rsid w:val="000B29A3"/>
    <w:rsid w:val="000B52A0"/>
    <w:rsid w:val="000C4B64"/>
    <w:rsid w:val="000C6171"/>
    <w:rsid w:val="000E326F"/>
    <w:rsid w:val="000E4F64"/>
    <w:rsid w:val="000F0256"/>
    <w:rsid w:val="000F43C0"/>
    <w:rsid w:val="000F5A4D"/>
    <w:rsid w:val="001006D4"/>
    <w:rsid w:val="001027F5"/>
    <w:rsid w:val="0011365F"/>
    <w:rsid w:val="0011545C"/>
    <w:rsid w:val="0012413B"/>
    <w:rsid w:val="001241D6"/>
    <w:rsid w:val="00127D9E"/>
    <w:rsid w:val="00127E79"/>
    <w:rsid w:val="00132E55"/>
    <w:rsid w:val="00132F3C"/>
    <w:rsid w:val="001427A1"/>
    <w:rsid w:val="001438CE"/>
    <w:rsid w:val="001477A0"/>
    <w:rsid w:val="001503A0"/>
    <w:rsid w:val="00152941"/>
    <w:rsid w:val="00153200"/>
    <w:rsid w:val="001546F3"/>
    <w:rsid w:val="00157EC5"/>
    <w:rsid w:val="00157F8F"/>
    <w:rsid w:val="00160C92"/>
    <w:rsid w:val="0016747A"/>
    <w:rsid w:val="001726BB"/>
    <w:rsid w:val="001825CC"/>
    <w:rsid w:val="00183891"/>
    <w:rsid w:val="001900C6"/>
    <w:rsid w:val="00190B93"/>
    <w:rsid w:val="001B4FEA"/>
    <w:rsid w:val="001C2B82"/>
    <w:rsid w:val="001E6D52"/>
    <w:rsid w:val="001F15EC"/>
    <w:rsid w:val="001F2678"/>
    <w:rsid w:val="001F3EEB"/>
    <w:rsid w:val="001F4159"/>
    <w:rsid w:val="001F4FAC"/>
    <w:rsid w:val="001F5103"/>
    <w:rsid w:val="001F5E86"/>
    <w:rsid w:val="001F6AE8"/>
    <w:rsid w:val="002006F5"/>
    <w:rsid w:val="00200DBB"/>
    <w:rsid w:val="00201DF7"/>
    <w:rsid w:val="00202A1E"/>
    <w:rsid w:val="00203321"/>
    <w:rsid w:val="0023314C"/>
    <w:rsid w:val="0025433D"/>
    <w:rsid w:val="00263E07"/>
    <w:rsid w:val="002665D1"/>
    <w:rsid w:val="00280A92"/>
    <w:rsid w:val="002842DF"/>
    <w:rsid w:val="0028562C"/>
    <w:rsid w:val="002863E1"/>
    <w:rsid w:val="00286A4B"/>
    <w:rsid w:val="002A29AF"/>
    <w:rsid w:val="002C6F79"/>
    <w:rsid w:val="002C7F3E"/>
    <w:rsid w:val="002D4C44"/>
    <w:rsid w:val="002D7400"/>
    <w:rsid w:val="002E39C3"/>
    <w:rsid w:val="002E5205"/>
    <w:rsid w:val="002F0B83"/>
    <w:rsid w:val="002F3C49"/>
    <w:rsid w:val="002F4EDF"/>
    <w:rsid w:val="0031118F"/>
    <w:rsid w:val="003300CD"/>
    <w:rsid w:val="0033305D"/>
    <w:rsid w:val="00345809"/>
    <w:rsid w:val="00352FA7"/>
    <w:rsid w:val="00353F69"/>
    <w:rsid w:val="003619BA"/>
    <w:rsid w:val="00376620"/>
    <w:rsid w:val="00380D41"/>
    <w:rsid w:val="00381FF8"/>
    <w:rsid w:val="00387AE8"/>
    <w:rsid w:val="00394A3D"/>
    <w:rsid w:val="00394D5B"/>
    <w:rsid w:val="00397302"/>
    <w:rsid w:val="003A3A5D"/>
    <w:rsid w:val="003B287E"/>
    <w:rsid w:val="003B36D2"/>
    <w:rsid w:val="003B487D"/>
    <w:rsid w:val="003B59B2"/>
    <w:rsid w:val="003C35C4"/>
    <w:rsid w:val="003C78D1"/>
    <w:rsid w:val="003D0906"/>
    <w:rsid w:val="003D2AF3"/>
    <w:rsid w:val="003D5BED"/>
    <w:rsid w:val="003D7567"/>
    <w:rsid w:val="003E2FDE"/>
    <w:rsid w:val="003E541D"/>
    <w:rsid w:val="003F4504"/>
    <w:rsid w:val="00406960"/>
    <w:rsid w:val="00414B35"/>
    <w:rsid w:val="00416FEB"/>
    <w:rsid w:val="004359FF"/>
    <w:rsid w:val="00437C67"/>
    <w:rsid w:val="00437D2E"/>
    <w:rsid w:val="004467AF"/>
    <w:rsid w:val="0044790E"/>
    <w:rsid w:val="004503C2"/>
    <w:rsid w:val="00456B14"/>
    <w:rsid w:val="00460345"/>
    <w:rsid w:val="00460F6E"/>
    <w:rsid w:val="00467156"/>
    <w:rsid w:val="00470FF7"/>
    <w:rsid w:val="00474E3F"/>
    <w:rsid w:val="00480164"/>
    <w:rsid w:val="00486730"/>
    <w:rsid w:val="00490B84"/>
    <w:rsid w:val="00492EA1"/>
    <w:rsid w:val="00493BD3"/>
    <w:rsid w:val="00495F1B"/>
    <w:rsid w:val="004A0890"/>
    <w:rsid w:val="004A11E5"/>
    <w:rsid w:val="004A1C03"/>
    <w:rsid w:val="004A3147"/>
    <w:rsid w:val="004B40B6"/>
    <w:rsid w:val="004B5D33"/>
    <w:rsid w:val="004C1069"/>
    <w:rsid w:val="004D6B4C"/>
    <w:rsid w:val="004D7D84"/>
    <w:rsid w:val="004E4FE7"/>
    <w:rsid w:val="004E5113"/>
    <w:rsid w:val="004E71AE"/>
    <w:rsid w:val="004F0861"/>
    <w:rsid w:val="004F0B5C"/>
    <w:rsid w:val="00515CC0"/>
    <w:rsid w:val="0051668F"/>
    <w:rsid w:val="00543493"/>
    <w:rsid w:val="0055212A"/>
    <w:rsid w:val="00552700"/>
    <w:rsid w:val="0055331D"/>
    <w:rsid w:val="005558F1"/>
    <w:rsid w:val="00556ADB"/>
    <w:rsid w:val="00562058"/>
    <w:rsid w:val="005638D4"/>
    <w:rsid w:val="00563CC4"/>
    <w:rsid w:val="0057083E"/>
    <w:rsid w:val="0057120A"/>
    <w:rsid w:val="00581538"/>
    <w:rsid w:val="005876AB"/>
    <w:rsid w:val="00591F90"/>
    <w:rsid w:val="005B2631"/>
    <w:rsid w:val="005B2A10"/>
    <w:rsid w:val="005B6E06"/>
    <w:rsid w:val="005C4C9D"/>
    <w:rsid w:val="005D5E64"/>
    <w:rsid w:val="005E1924"/>
    <w:rsid w:val="006046A2"/>
    <w:rsid w:val="006052F9"/>
    <w:rsid w:val="00611C88"/>
    <w:rsid w:val="00616927"/>
    <w:rsid w:val="00635065"/>
    <w:rsid w:val="00636E44"/>
    <w:rsid w:val="0064080C"/>
    <w:rsid w:val="0064080E"/>
    <w:rsid w:val="0065186B"/>
    <w:rsid w:val="00655D2E"/>
    <w:rsid w:val="00656744"/>
    <w:rsid w:val="0066306B"/>
    <w:rsid w:val="00695227"/>
    <w:rsid w:val="006A1599"/>
    <w:rsid w:val="006B0BF6"/>
    <w:rsid w:val="006B7849"/>
    <w:rsid w:val="006C6592"/>
    <w:rsid w:val="006C7587"/>
    <w:rsid w:val="006D0CFA"/>
    <w:rsid w:val="006D2500"/>
    <w:rsid w:val="006E6646"/>
    <w:rsid w:val="006F0ADC"/>
    <w:rsid w:val="006F65DA"/>
    <w:rsid w:val="00701EB0"/>
    <w:rsid w:val="00704D9D"/>
    <w:rsid w:val="00704EB8"/>
    <w:rsid w:val="0071064B"/>
    <w:rsid w:val="007130E2"/>
    <w:rsid w:val="00714306"/>
    <w:rsid w:val="00724197"/>
    <w:rsid w:val="00724296"/>
    <w:rsid w:val="00724895"/>
    <w:rsid w:val="00725C40"/>
    <w:rsid w:val="00730C7A"/>
    <w:rsid w:val="00732BB0"/>
    <w:rsid w:val="007441C5"/>
    <w:rsid w:val="00744FE3"/>
    <w:rsid w:val="00747ECA"/>
    <w:rsid w:val="00750619"/>
    <w:rsid w:val="00750F2E"/>
    <w:rsid w:val="007542F6"/>
    <w:rsid w:val="00762926"/>
    <w:rsid w:val="007713CF"/>
    <w:rsid w:val="00771EB1"/>
    <w:rsid w:val="00775FD3"/>
    <w:rsid w:val="007901CA"/>
    <w:rsid w:val="00791EDB"/>
    <w:rsid w:val="007B3865"/>
    <w:rsid w:val="007C12D1"/>
    <w:rsid w:val="007C3FBD"/>
    <w:rsid w:val="007C6A37"/>
    <w:rsid w:val="007D392F"/>
    <w:rsid w:val="007D4934"/>
    <w:rsid w:val="007E02D5"/>
    <w:rsid w:val="007E0E70"/>
    <w:rsid w:val="007E5978"/>
    <w:rsid w:val="007F5ECF"/>
    <w:rsid w:val="00801BB8"/>
    <w:rsid w:val="00805107"/>
    <w:rsid w:val="00805393"/>
    <w:rsid w:val="00806304"/>
    <w:rsid w:val="0080671C"/>
    <w:rsid w:val="008140C7"/>
    <w:rsid w:val="008143FF"/>
    <w:rsid w:val="008241F8"/>
    <w:rsid w:val="0082638E"/>
    <w:rsid w:val="008341B6"/>
    <w:rsid w:val="00836D4B"/>
    <w:rsid w:val="00840B45"/>
    <w:rsid w:val="00841572"/>
    <w:rsid w:val="00844F80"/>
    <w:rsid w:val="00847E76"/>
    <w:rsid w:val="008544BB"/>
    <w:rsid w:val="00856D32"/>
    <w:rsid w:val="00860841"/>
    <w:rsid w:val="00862DDC"/>
    <w:rsid w:val="008671F8"/>
    <w:rsid w:val="00867B23"/>
    <w:rsid w:val="00881E7A"/>
    <w:rsid w:val="00894CB6"/>
    <w:rsid w:val="00895C86"/>
    <w:rsid w:val="008A2349"/>
    <w:rsid w:val="008A7182"/>
    <w:rsid w:val="008B05E9"/>
    <w:rsid w:val="008C2812"/>
    <w:rsid w:val="008C68B9"/>
    <w:rsid w:val="008E1412"/>
    <w:rsid w:val="008F5539"/>
    <w:rsid w:val="008F7CCF"/>
    <w:rsid w:val="009234CE"/>
    <w:rsid w:val="00927667"/>
    <w:rsid w:val="00927FD1"/>
    <w:rsid w:val="00943EC4"/>
    <w:rsid w:val="00950624"/>
    <w:rsid w:val="00973F78"/>
    <w:rsid w:val="009823D2"/>
    <w:rsid w:val="00983672"/>
    <w:rsid w:val="0098584D"/>
    <w:rsid w:val="00987EDE"/>
    <w:rsid w:val="0099191E"/>
    <w:rsid w:val="0099238A"/>
    <w:rsid w:val="00992543"/>
    <w:rsid w:val="00996301"/>
    <w:rsid w:val="009A356B"/>
    <w:rsid w:val="009A4819"/>
    <w:rsid w:val="009C344C"/>
    <w:rsid w:val="009C6D42"/>
    <w:rsid w:val="009D2759"/>
    <w:rsid w:val="009D5E6D"/>
    <w:rsid w:val="009E04B7"/>
    <w:rsid w:val="009E7B32"/>
    <w:rsid w:val="009F118D"/>
    <w:rsid w:val="009F6DCC"/>
    <w:rsid w:val="00A014B9"/>
    <w:rsid w:val="00A032E3"/>
    <w:rsid w:val="00A1383C"/>
    <w:rsid w:val="00A138D7"/>
    <w:rsid w:val="00A15478"/>
    <w:rsid w:val="00A17FD6"/>
    <w:rsid w:val="00A20CB8"/>
    <w:rsid w:val="00A275C6"/>
    <w:rsid w:val="00A3385A"/>
    <w:rsid w:val="00A42665"/>
    <w:rsid w:val="00A47882"/>
    <w:rsid w:val="00A5022C"/>
    <w:rsid w:val="00A50526"/>
    <w:rsid w:val="00A57AD6"/>
    <w:rsid w:val="00A73127"/>
    <w:rsid w:val="00A741EF"/>
    <w:rsid w:val="00A74A55"/>
    <w:rsid w:val="00A7676D"/>
    <w:rsid w:val="00A8140B"/>
    <w:rsid w:val="00A82607"/>
    <w:rsid w:val="00A82A9E"/>
    <w:rsid w:val="00A83311"/>
    <w:rsid w:val="00A840AB"/>
    <w:rsid w:val="00A916FE"/>
    <w:rsid w:val="00AA2163"/>
    <w:rsid w:val="00AB2099"/>
    <w:rsid w:val="00AB2D35"/>
    <w:rsid w:val="00AC236C"/>
    <w:rsid w:val="00AC49E8"/>
    <w:rsid w:val="00AC5B93"/>
    <w:rsid w:val="00AD1B3B"/>
    <w:rsid w:val="00AD4FD0"/>
    <w:rsid w:val="00AD517F"/>
    <w:rsid w:val="00AE1073"/>
    <w:rsid w:val="00AE6DA0"/>
    <w:rsid w:val="00AF3391"/>
    <w:rsid w:val="00B03D35"/>
    <w:rsid w:val="00B10A3B"/>
    <w:rsid w:val="00B16931"/>
    <w:rsid w:val="00B16FEC"/>
    <w:rsid w:val="00B236A3"/>
    <w:rsid w:val="00B27C75"/>
    <w:rsid w:val="00B36139"/>
    <w:rsid w:val="00B36454"/>
    <w:rsid w:val="00B46134"/>
    <w:rsid w:val="00B4706A"/>
    <w:rsid w:val="00B47791"/>
    <w:rsid w:val="00B47A68"/>
    <w:rsid w:val="00B5057A"/>
    <w:rsid w:val="00B508C2"/>
    <w:rsid w:val="00B50AC9"/>
    <w:rsid w:val="00B51686"/>
    <w:rsid w:val="00B56621"/>
    <w:rsid w:val="00B666A2"/>
    <w:rsid w:val="00B67503"/>
    <w:rsid w:val="00B716DD"/>
    <w:rsid w:val="00B73AE2"/>
    <w:rsid w:val="00B7600F"/>
    <w:rsid w:val="00B77A32"/>
    <w:rsid w:val="00B81523"/>
    <w:rsid w:val="00B829D7"/>
    <w:rsid w:val="00BA1441"/>
    <w:rsid w:val="00BA5AB0"/>
    <w:rsid w:val="00BA7986"/>
    <w:rsid w:val="00BB3116"/>
    <w:rsid w:val="00BB3601"/>
    <w:rsid w:val="00BD7049"/>
    <w:rsid w:val="00BE3187"/>
    <w:rsid w:val="00BF1E61"/>
    <w:rsid w:val="00C01735"/>
    <w:rsid w:val="00C02609"/>
    <w:rsid w:val="00C064EF"/>
    <w:rsid w:val="00C1152B"/>
    <w:rsid w:val="00C12971"/>
    <w:rsid w:val="00C352BB"/>
    <w:rsid w:val="00C41DD3"/>
    <w:rsid w:val="00C434CD"/>
    <w:rsid w:val="00C439BA"/>
    <w:rsid w:val="00C60C37"/>
    <w:rsid w:val="00C61476"/>
    <w:rsid w:val="00C666DB"/>
    <w:rsid w:val="00C70648"/>
    <w:rsid w:val="00C729CD"/>
    <w:rsid w:val="00C73F95"/>
    <w:rsid w:val="00C7484F"/>
    <w:rsid w:val="00C74FDF"/>
    <w:rsid w:val="00C82FC1"/>
    <w:rsid w:val="00C91FF7"/>
    <w:rsid w:val="00C9214F"/>
    <w:rsid w:val="00C94F66"/>
    <w:rsid w:val="00C9546D"/>
    <w:rsid w:val="00C95BAD"/>
    <w:rsid w:val="00C97654"/>
    <w:rsid w:val="00CA5C4C"/>
    <w:rsid w:val="00CC4A39"/>
    <w:rsid w:val="00CC5F55"/>
    <w:rsid w:val="00CC651A"/>
    <w:rsid w:val="00CD4824"/>
    <w:rsid w:val="00CD705D"/>
    <w:rsid w:val="00CE15A4"/>
    <w:rsid w:val="00CE18CD"/>
    <w:rsid w:val="00D0397B"/>
    <w:rsid w:val="00D1460F"/>
    <w:rsid w:val="00D20F93"/>
    <w:rsid w:val="00D3103D"/>
    <w:rsid w:val="00D33292"/>
    <w:rsid w:val="00D41AFB"/>
    <w:rsid w:val="00D4608A"/>
    <w:rsid w:val="00D534DA"/>
    <w:rsid w:val="00D540C9"/>
    <w:rsid w:val="00D553F9"/>
    <w:rsid w:val="00D57AD9"/>
    <w:rsid w:val="00D635CC"/>
    <w:rsid w:val="00D64057"/>
    <w:rsid w:val="00D67795"/>
    <w:rsid w:val="00D72578"/>
    <w:rsid w:val="00D83908"/>
    <w:rsid w:val="00D85476"/>
    <w:rsid w:val="00D9086E"/>
    <w:rsid w:val="00D9216E"/>
    <w:rsid w:val="00D96324"/>
    <w:rsid w:val="00DA4443"/>
    <w:rsid w:val="00DA7CF0"/>
    <w:rsid w:val="00DC0373"/>
    <w:rsid w:val="00DC46B5"/>
    <w:rsid w:val="00DC4C54"/>
    <w:rsid w:val="00DD6F14"/>
    <w:rsid w:val="00DE11A8"/>
    <w:rsid w:val="00DE1D1F"/>
    <w:rsid w:val="00DF0A07"/>
    <w:rsid w:val="00DF4938"/>
    <w:rsid w:val="00E0196F"/>
    <w:rsid w:val="00E12F3B"/>
    <w:rsid w:val="00E15E39"/>
    <w:rsid w:val="00E25ED1"/>
    <w:rsid w:val="00E260D9"/>
    <w:rsid w:val="00E2792B"/>
    <w:rsid w:val="00E27C06"/>
    <w:rsid w:val="00E40DF0"/>
    <w:rsid w:val="00E42418"/>
    <w:rsid w:val="00E46380"/>
    <w:rsid w:val="00E47CB0"/>
    <w:rsid w:val="00E55122"/>
    <w:rsid w:val="00E553E2"/>
    <w:rsid w:val="00E61F05"/>
    <w:rsid w:val="00E62A17"/>
    <w:rsid w:val="00E71259"/>
    <w:rsid w:val="00E71AFB"/>
    <w:rsid w:val="00E7232F"/>
    <w:rsid w:val="00E73597"/>
    <w:rsid w:val="00E76564"/>
    <w:rsid w:val="00E766A4"/>
    <w:rsid w:val="00E771B3"/>
    <w:rsid w:val="00E90BEA"/>
    <w:rsid w:val="00E918C1"/>
    <w:rsid w:val="00E93FB8"/>
    <w:rsid w:val="00E955BD"/>
    <w:rsid w:val="00EA2513"/>
    <w:rsid w:val="00EA30B0"/>
    <w:rsid w:val="00EA40DF"/>
    <w:rsid w:val="00EA557E"/>
    <w:rsid w:val="00EB209A"/>
    <w:rsid w:val="00EB5294"/>
    <w:rsid w:val="00EC399E"/>
    <w:rsid w:val="00ED331D"/>
    <w:rsid w:val="00ED6AA8"/>
    <w:rsid w:val="00ED70C6"/>
    <w:rsid w:val="00EE0111"/>
    <w:rsid w:val="00EE0C7D"/>
    <w:rsid w:val="00EE0C90"/>
    <w:rsid w:val="00EE361C"/>
    <w:rsid w:val="00EE6CC6"/>
    <w:rsid w:val="00F10D0A"/>
    <w:rsid w:val="00F1720C"/>
    <w:rsid w:val="00F25491"/>
    <w:rsid w:val="00F31952"/>
    <w:rsid w:val="00F32BE5"/>
    <w:rsid w:val="00F336D1"/>
    <w:rsid w:val="00F35D5E"/>
    <w:rsid w:val="00F36A85"/>
    <w:rsid w:val="00F40610"/>
    <w:rsid w:val="00F46BA2"/>
    <w:rsid w:val="00F46FA8"/>
    <w:rsid w:val="00F50598"/>
    <w:rsid w:val="00F53070"/>
    <w:rsid w:val="00F6085C"/>
    <w:rsid w:val="00F61B61"/>
    <w:rsid w:val="00F64A07"/>
    <w:rsid w:val="00F64B5D"/>
    <w:rsid w:val="00F70404"/>
    <w:rsid w:val="00F72421"/>
    <w:rsid w:val="00F85EB9"/>
    <w:rsid w:val="00F945CF"/>
    <w:rsid w:val="00F949F1"/>
    <w:rsid w:val="00FA409C"/>
    <w:rsid w:val="00FA4D89"/>
    <w:rsid w:val="00FA5BE0"/>
    <w:rsid w:val="00FB2653"/>
    <w:rsid w:val="00FD1D2B"/>
    <w:rsid w:val="00FD2550"/>
    <w:rsid w:val="00FD255D"/>
    <w:rsid w:val="00FE10FD"/>
    <w:rsid w:val="00FE11DB"/>
    <w:rsid w:val="00FE1B2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B30DDD"/>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FooterChar">
    <w:name w:val="Footer Char"/>
    <w:basedOn w:val="DefaultParagraphFont"/>
    <w:link w:val="Footer"/>
    <w:uiPriority w:val="99"/>
    <w:rsid w:val="00B16FEC"/>
    <w:rPr>
      <w:rFonts w:eastAsia="Times New Roman"/>
      <w:sz w:val="24"/>
      <w:bdr w:val="none" w:sz="0" w:space="0" w:color="auto"/>
      <w:lang w:val="lt-LT" w:eastAsia="lt-LT"/>
    </w:rPr>
  </w:style>
  <w:style w:type="paragraph" w:styleId="Title">
    <w:name w:val="Title"/>
    <w:basedOn w:val="Normal"/>
    <w:next w:val="Normal"/>
    <w:link w:val="TitleChar"/>
    <w:uiPriority w:val="10"/>
    <w:qFormat/>
    <w:rsid w:val="00FA4D8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4D89"/>
    <w:rPr>
      <w:rFonts w:asciiTheme="majorHAnsi" w:eastAsiaTheme="majorEastAsia" w:hAnsiTheme="majorHAnsi" w:cstheme="majorBidi"/>
      <w:spacing w:val="-10"/>
      <w:kern w:val="28"/>
      <w:sz w:val="56"/>
      <w:szCs w:val="56"/>
      <w:lang w:val="lt-LT" w:eastAsia="en-US"/>
    </w:rPr>
  </w:style>
  <w:style w:type="paragraph" w:styleId="Header">
    <w:name w:val="header"/>
    <w:basedOn w:val="Normal"/>
    <w:link w:val="HeaderChar"/>
    <w:uiPriority w:val="99"/>
    <w:unhideWhenUsed/>
    <w:rsid w:val="00A42665"/>
    <w:pPr>
      <w:tabs>
        <w:tab w:val="center" w:pos="4986"/>
        <w:tab w:val="right" w:pos="9972"/>
      </w:tabs>
    </w:pPr>
  </w:style>
  <w:style w:type="character" w:customStyle="1" w:styleId="HeaderChar">
    <w:name w:val="Header Char"/>
    <w:basedOn w:val="DefaultParagraphFont"/>
    <w:link w:val="Header"/>
    <w:uiPriority w:val="99"/>
    <w:rsid w:val="00A42665"/>
    <w:rPr>
      <w:sz w:val="22"/>
      <w:szCs w:val="22"/>
      <w:lang w:val="lt-LT"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Medium Grid 1 - Accent 21,Lentele,Lente"/>
    <w:basedOn w:val="Normal"/>
    <w:link w:val="ListParagraphChar"/>
    <w:uiPriority w:val="34"/>
    <w:qFormat/>
    <w:rsid w:val="009C6D42"/>
    <w:pPr>
      <w:ind w:left="720"/>
      <w:contextualSpacing/>
    </w:pPr>
  </w:style>
  <w:style w:type="character" w:styleId="FollowedHyperlink">
    <w:name w:val="FollowedHyperlink"/>
    <w:basedOn w:val="DefaultParagraphFont"/>
    <w:uiPriority w:val="99"/>
    <w:semiHidden/>
    <w:unhideWhenUsed/>
    <w:rsid w:val="009D2759"/>
    <w:rPr>
      <w:color w:val="FF00FF" w:themeColor="followedHyperlink"/>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6C7587"/>
    <w:rPr>
      <w:sz w:val="22"/>
      <w:szCs w:val="22"/>
      <w:lang w:val="lt-LT" w:eastAsia="en-US"/>
    </w:rPr>
  </w:style>
  <w:style w:type="character" w:styleId="Strong">
    <w:name w:val="Strong"/>
    <w:basedOn w:val="DefaultParagraphFont"/>
    <w:uiPriority w:val="22"/>
    <w:qFormat/>
    <w:rsid w:val="00FD2550"/>
    <w:rPr>
      <w:b/>
      <w:bCs/>
    </w:rPr>
  </w:style>
  <w:style w:type="paragraph" w:styleId="FootnoteText">
    <w:name w:val="footnote text"/>
    <w:basedOn w:val="Normal"/>
    <w:link w:val="FootnoteTextChar"/>
    <w:uiPriority w:val="99"/>
    <w:semiHidden/>
    <w:unhideWhenUsed/>
    <w:rsid w:val="00B51686"/>
    <w:pPr>
      <w:jc w:val="left"/>
    </w:pPr>
    <w:rPr>
      <w:sz w:val="20"/>
      <w:szCs w:val="20"/>
      <w:lang w:val="en-US"/>
    </w:rPr>
  </w:style>
  <w:style w:type="character" w:customStyle="1" w:styleId="FootnoteTextChar">
    <w:name w:val="Footnote Text Char"/>
    <w:basedOn w:val="DefaultParagraphFont"/>
    <w:link w:val="FootnoteText"/>
    <w:uiPriority w:val="99"/>
    <w:semiHidden/>
    <w:rsid w:val="00B51686"/>
    <w:rPr>
      <w:lang w:eastAsia="en-US"/>
    </w:rPr>
  </w:style>
  <w:style w:type="character" w:styleId="FootnoteReference">
    <w:name w:val="footnote reference"/>
    <w:basedOn w:val="DefaultParagraphFont"/>
    <w:uiPriority w:val="99"/>
    <w:semiHidden/>
    <w:unhideWhenUsed/>
    <w:rsid w:val="00B51686"/>
    <w:rPr>
      <w:vertAlign w:val="superscript"/>
    </w:rPr>
  </w:style>
  <w:style w:type="paragraph" w:customStyle="1" w:styleId="Pastraipa">
    <w:name w:val="Pastraipa"/>
    <w:basedOn w:val="Normal"/>
    <w:uiPriority w:val="4"/>
    <w:qFormat/>
    <w:rsid w:val="00B51686"/>
    <w:pPr>
      <w:pBdr>
        <w:top w:val="none" w:sz="0" w:space="0" w:color="auto"/>
        <w:left w:val="none" w:sz="0" w:space="0" w:color="auto"/>
        <w:bottom w:val="none" w:sz="0" w:space="0" w:color="auto"/>
        <w:right w:val="none" w:sz="0" w:space="0" w:color="auto"/>
        <w:between w:val="none" w:sz="0" w:space="0" w:color="auto"/>
        <w:bar w:val="none" w:sz="0" w:color="auto"/>
      </w:pBdr>
      <w:spacing w:line="312" w:lineRule="auto"/>
      <w:ind w:firstLine="720"/>
    </w:pPr>
    <w:rPr>
      <w:rFonts w:ascii="Arial" w:eastAsiaTheme="minorHAnsi" w:hAnsi="Arial" w:cstheme="minorBidi"/>
      <w:kern w:val="2"/>
      <w:bdr w:val="none" w:sz="0" w:space="0" w:color="auto"/>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strucentras.lt/jar/p/index.php" TargetMode="External"/><Relationship Id="rId13" Type="http://schemas.openxmlformats.org/officeDocument/2006/relationships/hyperlink" Target="https://www.registrucentras.lt/jar/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c.europa.eu/tools/ecerti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i-tiekejai-1" TargetMode="Externa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10" Type="http://schemas.openxmlformats.org/officeDocument/2006/relationships/hyperlink" Target="https://kt.gov.lt/lt/atviri-duomenys/diskvalifikavimas-is-viesuju-pirkim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vmi.lt/evmi/mokesciu-moketoju-informacija" TargetMode="External"/><Relationship Id="rId14" Type="http://schemas.openxmlformats.org/officeDocument/2006/relationships/hyperlink" Target="http://draudejai.sodra.lt/draudeju_viesi_duomenys/"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CC9C1-FF2E-413D-8CAC-8601676FB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4347</Words>
  <Characters>24780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Danguole Kuliesiene</dc:creator>
  <cp:lastModifiedBy>Windows User</cp:lastModifiedBy>
  <cp:revision>3</cp:revision>
  <dcterms:created xsi:type="dcterms:W3CDTF">2026-07-28T15:37:00Z</dcterms:created>
  <dcterms:modified xsi:type="dcterms:W3CDTF">2026-07-28T15:46:00Z</dcterms:modified>
</cp:coreProperties>
</file>